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F68" w:rsidRDefault="00BA1F68" w:rsidP="002121C9">
      <w:pPr>
        <w:spacing w:before="120" w:after="120"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BA1F68" w:rsidRDefault="00BA1F68" w:rsidP="002121C9">
      <w:pPr>
        <w:spacing w:before="120" w:after="120"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BA1F68" w:rsidRDefault="00BA1F68" w:rsidP="002121C9">
      <w:pPr>
        <w:spacing w:before="120" w:after="120"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BA1F68" w:rsidRDefault="00BA1F68" w:rsidP="002121C9">
      <w:pPr>
        <w:spacing w:before="120" w:after="120"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BA1F68" w:rsidRDefault="00BA1F68" w:rsidP="002121C9">
      <w:pPr>
        <w:spacing w:before="120" w:after="120"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BA1F68" w:rsidRDefault="00BA1F68" w:rsidP="002121C9">
      <w:pPr>
        <w:spacing w:before="120" w:after="120"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BA1F68" w:rsidRDefault="00BA1F68" w:rsidP="002121C9">
      <w:pPr>
        <w:spacing w:before="120" w:after="120"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BA1F68" w:rsidRDefault="00BA1F68" w:rsidP="002121C9">
      <w:pPr>
        <w:spacing w:before="120" w:after="120"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6F74D1" w:rsidRPr="00C05B7E" w:rsidRDefault="006F74D1" w:rsidP="002121C9">
      <w:pPr>
        <w:spacing w:before="120" w:after="120"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3846C1" w:rsidRDefault="006F74D1" w:rsidP="002121C9">
      <w:pPr>
        <w:spacing w:before="120" w:after="120" w:line="240" w:lineRule="auto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5E2E16">
        <w:rPr>
          <w:rFonts w:eastAsia="Times New Roman" w:cs="Times New Roman"/>
          <w:b/>
          <w:color w:val="000000"/>
          <w:szCs w:val="24"/>
          <w:lang w:eastAsia="ru-RU"/>
        </w:rPr>
        <w:t xml:space="preserve">на открытый </w:t>
      </w:r>
      <w:r w:rsidR="00844A92">
        <w:rPr>
          <w:rFonts w:eastAsia="Times New Roman" w:cs="Times New Roman"/>
          <w:b/>
          <w:color w:val="000000"/>
          <w:szCs w:val="24"/>
          <w:lang w:eastAsia="ru-RU"/>
        </w:rPr>
        <w:t>запрос предложений</w:t>
      </w:r>
      <w:r w:rsidRPr="005E2E16">
        <w:rPr>
          <w:rFonts w:eastAsia="Times New Roman" w:cs="Times New Roman"/>
          <w:b/>
          <w:color w:val="000000"/>
          <w:szCs w:val="24"/>
          <w:lang w:eastAsia="ru-RU"/>
        </w:rPr>
        <w:t xml:space="preserve"> </w:t>
      </w:r>
      <w:r w:rsidR="00BA1F68">
        <w:rPr>
          <w:rFonts w:eastAsia="Times New Roman" w:cs="Times New Roman"/>
          <w:b/>
          <w:color w:val="000000"/>
          <w:szCs w:val="24"/>
          <w:lang w:eastAsia="ru-RU"/>
        </w:rPr>
        <w:t>на волнение</w:t>
      </w:r>
      <w:r w:rsidRPr="005E2E16">
        <w:rPr>
          <w:rFonts w:eastAsia="Times New Roman" w:cs="Times New Roman"/>
          <w:b/>
          <w:color w:val="000000"/>
          <w:szCs w:val="24"/>
          <w:lang w:eastAsia="ru-RU"/>
        </w:rPr>
        <w:t xml:space="preserve"> работ по проекту</w:t>
      </w:r>
      <w:r w:rsidR="003846C1">
        <w:rPr>
          <w:rFonts w:eastAsia="Times New Roman" w:cs="Times New Roman"/>
          <w:b/>
          <w:color w:val="000000"/>
          <w:szCs w:val="24"/>
          <w:lang w:eastAsia="ru-RU"/>
        </w:rPr>
        <w:t xml:space="preserve"> </w:t>
      </w:r>
      <w:r w:rsidR="003846C1" w:rsidRPr="003846C1">
        <w:rPr>
          <w:rFonts w:eastAsia="Times New Roman" w:cs="Times New Roman"/>
          <w:b/>
          <w:color w:val="000000"/>
          <w:szCs w:val="24"/>
          <w:lang w:eastAsia="ru-RU"/>
        </w:rPr>
        <w:t>«</w:t>
      </w:r>
      <w:r w:rsidR="00F033B4" w:rsidRPr="00822212">
        <w:rPr>
          <w:rFonts w:eastAsia="Times New Roman" w:cs="Times New Roman"/>
          <w:b/>
          <w:color w:val="000000"/>
          <w:szCs w:val="24"/>
          <w:lang w:eastAsia="ru-RU"/>
        </w:rPr>
        <w:t>Проведение обследования документооборота ОАО «ТГК-1» в части технической и технологической документации. Разработка технических требований на проектирование автоматизированной системы по проекту «Внедрение ИС Технический архив ОАО «ТГК-1</w:t>
      </w:r>
      <w:r w:rsidR="003846C1" w:rsidRPr="003846C1">
        <w:rPr>
          <w:rFonts w:eastAsia="Times New Roman" w:cs="Times New Roman"/>
          <w:b/>
          <w:color w:val="000000"/>
          <w:szCs w:val="24"/>
          <w:lang w:eastAsia="ru-RU"/>
        </w:rPr>
        <w:t>»</w:t>
      </w:r>
    </w:p>
    <w:p w:rsidR="006F74D1" w:rsidRPr="007002A2" w:rsidRDefault="006F6F15" w:rsidP="002121C9">
      <w:pPr>
        <w:spacing w:before="120" w:after="120" w:line="240" w:lineRule="auto"/>
        <w:jc w:val="center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>
        <w:rPr>
          <w:rFonts w:eastAsia="Times New Roman" w:cs="Times New Roman"/>
          <w:b/>
          <w:color w:val="000000"/>
          <w:szCs w:val="24"/>
          <w:lang w:eastAsia="ru-RU"/>
        </w:rPr>
        <w:t xml:space="preserve">(закупка № </w:t>
      </w:r>
      <w:r w:rsidR="00F76D7F" w:rsidRPr="00F76D7F">
        <w:rPr>
          <w:rFonts w:eastAsia="Times New Roman" w:cs="Times New Roman"/>
          <w:b/>
          <w:color w:val="000000"/>
          <w:szCs w:val="24"/>
          <w:lang w:eastAsia="ru-RU"/>
        </w:rPr>
        <w:t>1090</w:t>
      </w:r>
      <w:r>
        <w:rPr>
          <w:rFonts w:eastAsia="Times New Roman" w:cs="Times New Roman"/>
          <w:b/>
          <w:color w:val="000000"/>
          <w:szCs w:val="24"/>
          <w:lang w:eastAsia="ru-RU"/>
        </w:rPr>
        <w:t>/</w:t>
      </w:r>
      <w:r w:rsidR="00F76D7F" w:rsidRPr="00F76D7F">
        <w:rPr>
          <w:rFonts w:eastAsia="Times New Roman" w:cs="Times New Roman"/>
          <w:b/>
          <w:color w:val="000000"/>
          <w:szCs w:val="24"/>
          <w:lang w:eastAsia="ru-RU"/>
        </w:rPr>
        <w:t>7</w:t>
      </w:r>
      <w:r w:rsidR="00F76D7F">
        <w:rPr>
          <w:rFonts w:eastAsia="Times New Roman" w:cs="Times New Roman"/>
          <w:b/>
          <w:color w:val="000000"/>
          <w:szCs w:val="24"/>
          <w:lang w:eastAsia="ru-RU"/>
        </w:rPr>
        <w:t>.46</w:t>
      </w:r>
      <w:bookmarkStart w:id="0" w:name="_GoBack"/>
      <w:bookmarkEnd w:id="0"/>
      <w:r w:rsidR="001A6F7F">
        <w:rPr>
          <w:rFonts w:eastAsia="Times New Roman" w:cs="Times New Roman"/>
          <w:b/>
          <w:color w:val="000000"/>
          <w:szCs w:val="24"/>
          <w:lang w:eastAsia="ru-RU"/>
        </w:rPr>
        <w:t>-</w:t>
      </w:r>
      <w:r w:rsidR="00F76D7F">
        <w:rPr>
          <w:rFonts w:eastAsia="Times New Roman" w:cs="Times New Roman"/>
          <w:b/>
          <w:color w:val="000000"/>
          <w:szCs w:val="24"/>
          <w:lang w:eastAsia="ru-RU"/>
        </w:rPr>
        <w:t>1982</w:t>
      </w:r>
      <w:r w:rsidR="006F74D1" w:rsidRPr="007002A2">
        <w:rPr>
          <w:rFonts w:eastAsia="Times New Roman" w:cs="Times New Roman"/>
          <w:b/>
          <w:color w:val="000000"/>
          <w:szCs w:val="24"/>
          <w:lang w:eastAsia="ru-RU"/>
        </w:rPr>
        <w:t>)</w:t>
      </w:r>
    </w:p>
    <w:p w:rsidR="006F74D1" w:rsidRDefault="006F74D1" w:rsidP="002121C9">
      <w:pPr>
        <w:spacing w:before="120" w:after="120" w:line="240" w:lineRule="auto"/>
        <w:textAlignment w:val="top"/>
        <w:rPr>
          <w:rFonts w:eastAsia="Times New Roman" w:cs="Times New Roman"/>
          <w:bCs/>
          <w:color w:val="000000"/>
          <w:szCs w:val="24"/>
          <w:lang w:eastAsia="ru-RU"/>
        </w:rPr>
      </w:pPr>
    </w:p>
    <w:p w:rsidR="00453F17" w:rsidRDefault="00453F17" w:rsidP="002121C9">
      <w:pPr>
        <w:spacing w:before="120" w:after="120" w:line="240" w:lineRule="auto"/>
        <w:textAlignment w:val="top"/>
        <w:rPr>
          <w:rFonts w:eastAsia="Times New Roman" w:cs="Times New Roman"/>
          <w:bCs/>
          <w:color w:val="000000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8"/>
        <w:gridCol w:w="4748"/>
      </w:tblGrid>
      <w:tr w:rsidR="00953E7C" w:rsidRPr="00FD624E" w:rsidTr="00F033B4">
        <w:tc>
          <w:tcPr>
            <w:tcW w:w="4785" w:type="dxa"/>
          </w:tcPr>
          <w:p w:rsidR="00953E7C" w:rsidRPr="00FD624E" w:rsidRDefault="00953E7C" w:rsidP="002121C9">
            <w:pPr>
              <w:spacing w:before="120" w:after="120" w:line="240" w:lineRule="auto"/>
              <w:textAlignment w:val="top"/>
              <w:rPr>
                <w:rFonts w:cs="Arial"/>
                <w:bCs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953E7C" w:rsidRPr="00FD624E" w:rsidRDefault="00953E7C" w:rsidP="002121C9">
            <w:pPr>
              <w:spacing w:before="120" w:after="120" w:line="240" w:lineRule="auto"/>
              <w:textAlignment w:val="top"/>
              <w:rPr>
                <w:rFonts w:cs="Arial"/>
                <w:bCs/>
                <w:caps/>
                <w:color w:val="000000"/>
                <w:sz w:val="28"/>
                <w:szCs w:val="28"/>
              </w:rPr>
            </w:pPr>
          </w:p>
        </w:tc>
      </w:tr>
    </w:tbl>
    <w:p w:rsidR="00101CD0" w:rsidRDefault="00101CD0" w:rsidP="002121C9">
      <w:pPr>
        <w:spacing w:before="120" w:after="120" w:line="240" w:lineRule="auto"/>
      </w:pPr>
      <w:r>
        <w:br w:type="page"/>
      </w:r>
    </w:p>
    <w:p w:rsidR="006F74D1" w:rsidRDefault="006F74D1" w:rsidP="002121C9">
      <w:pPr>
        <w:spacing w:before="120" w:after="120" w:line="240" w:lineRule="auto"/>
        <w:jc w:val="center"/>
        <w:rPr>
          <w:rFonts w:eastAsia="Times New Roman" w:cs="Times New Roman"/>
          <w:color w:val="000000"/>
          <w:sz w:val="31"/>
          <w:szCs w:val="31"/>
          <w:lang w:eastAsia="ru-RU"/>
        </w:rPr>
      </w:pPr>
      <w:r w:rsidRPr="007908F5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Содержание</w:t>
      </w:r>
    </w:p>
    <w:sdt>
      <w:sdtPr>
        <w:rPr>
          <w:rFonts w:eastAsiaTheme="minorHAnsi" w:cstheme="minorBidi"/>
          <w:b w:val="0"/>
          <w:bCs w:val="0"/>
          <w:caps w:val="0"/>
          <w:kern w:val="0"/>
          <w:sz w:val="24"/>
          <w:szCs w:val="22"/>
          <w:lang w:eastAsia="en-US"/>
        </w:rPr>
        <w:id w:val="-1813711399"/>
        <w:docPartObj>
          <w:docPartGallery w:val="Table of Contents"/>
          <w:docPartUnique/>
        </w:docPartObj>
      </w:sdtPr>
      <w:sdtEndPr/>
      <w:sdtContent>
        <w:p w:rsidR="00A44D2E" w:rsidRPr="00A44D2E" w:rsidRDefault="00A44D2E" w:rsidP="007908F5">
          <w:pPr>
            <w:pStyle w:val="10"/>
            <w:numPr>
              <w:ilvl w:val="0"/>
              <w:numId w:val="0"/>
            </w:numPr>
            <w:ind w:left="851"/>
          </w:pPr>
        </w:p>
        <w:p w:rsidR="00D45FBF" w:rsidRDefault="00A44D2E" w:rsidP="002121C9">
          <w:pPr>
            <w:pStyle w:val="12"/>
            <w:tabs>
              <w:tab w:val="left" w:pos="44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6678291" w:history="1">
            <w:r w:rsidR="00D45FBF" w:rsidRPr="00F13ECA">
              <w:rPr>
                <w:rStyle w:val="a5"/>
                <w:rFonts w:cs="Times New Roman"/>
                <w:noProof/>
                <w:lang w:eastAsia="ru-RU"/>
              </w:rPr>
              <w:t>1</w:t>
            </w:r>
            <w:r w:rsidR="00D45FB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D45FBF" w:rsidRPr="00F13ECA">
              <w:rPr>
                <w:rStyle w:val="a5"/>
                <w:rFonts w:cs="Times New Roman"/>
                <w:noProof/>
                <w:lang w:eastAsia="ru-RU"/>
              </w:rPr>
              <w:t>Общие требования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_Toc406678291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3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23"/>
            <w:tabs>
              <w:tab w:val="left" w:pos="88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ru-RU"/>
            </w:rPr>
          </w:pPr>
          <w:hyperlink w:anchor="_Toc406678292" w:history="1">
            <w:r w:rsidR="00D45FBF" w:rsidRPr="00F13ECA">
              <w:rPr>
                <w:rStyle w:val="a5"/>
                <w:rFonts w:cs="Times New Roman"/>
                <w:noProof/>
              </w:rPr>
              <w:t>1.1</w:t>
            </w:r>
            <w:r w:rsidR="00D45FBF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rFonts w:cs="Times New Roman"/>
                <w:noProof/>
              </w:rPr>
              <w:t>Общие сведения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_Toc406678292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3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23"/>
            <w:tabs>
              <w:tab w:val="left" w:pos="88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ru-RU"/>
            </w:rPr>
          </w:pPr>
          <w:hyperlink w:anchor="_Toc406678293" w:history="1">
            <w:r w:rsidR="00D45FBF" w:rsidRPr="00F13ECA">
              <w:rPr>
                <w:rStyle w:val="a5"/>
                <w:rFonts w:cs="Times New Roman"/>
                <w:noProof/>
              </w:rPr>
              <w:t>1.2</w:t>
            </w:r>
            <w:r w:rsidR="00D45FBF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rFonts w:cs="Times New Roman"/>
                <w:noProof/>
              </w:rPr>
              <w:t>Используемые термины и сокращения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_Toc406678293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3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23"/>
            <w:tabs>
              <w:tab w:val="left" w:pos="88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ru-RU"/>
            </w:rPr>
          </w:pPr>
          <w:hyperlink w:anchor="_Toc406678294" w:history="1">
            <w:r w:rsidR="00D45FBF" w:rsidRPr="00F13ECA">
              <w:rPr>
                <w:rStyle w:val="a5"/>
                <w:rFonts w:cs="Times New Roman"/>
                <w:noProof/>
              </w:rPr>
              <w:t>1.3</w:t>
            </w:r>
            <w:r w:rsidR="00D45FBF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rFonts w:cs="Times New Roman"/>
                <w:noProof/>
              </w:rPr>
              <w:t>Цель проведения работ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_Toc406678294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3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23"/>
            <w:tabs>
              <w:tab w:val="left" w:pos="88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ru-RU"/>
            </w:rPr>
          </w:pPr>
          <w:hyperlink w:anchor="_Toc406678295" w:history="1">
            <w:r w:rsidR="00D45FBF" w:rsidRPr="00F13ECA">
              <w:rPr>
                <w:rStyle w:val="a5"/>
                <w:rFonts w:cs="Times New Roman"/>
                <w:noProof/>
              </w:rPr>
              <w:t>1.4</w:t>
            </w:r>
            <w:r w:rsidR="00D45FBF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rFonts w:cs="Times New Roman"/>
                <w:noProof/>
              </w:rPr>
              <w:t>Требования к месту выполнения работ: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_Toc406678295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4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23"/>
            <w:tabs>
              <w:tab w:val="left" w:pos="88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ru-RU"/>
            </w:rPr>
          </w:pPr>
          <w:hyperlink w:anchor="_Toc406678296" w:history="1">
            <w:r w:rsidR="00D45FBF" w:rsidRPr="00F13ECA">
              <w:rPr>
                <w:rStyle w:val="a5"/>
                <w:rFonts w:cs="Times New Roman"/>
                <w:noProof/>
              </w:rPr>
              <w:t>1.5</w:t>
            </w:r>
            <w:r w:rsidR="00D45FBF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rFonts w:cs="Times New Roman"/>
                <w:noProof/>
              </w:rPr>
              <w:t>Требования к срокам выполнения работ: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_Toc406678296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4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23"/>
            <w:tabs>
              <w:tab w:val="left" w:pos="88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ru-RU"/>
            </w:rPr>
          </w:pPr>
          <w:hyperlink w:anchor="_Toc406678297" w:history="1">
            <w:r w:rsidR="00D45FBF" w:rsidRPr="00F13ECA">
              <w:rPr>
                <w:rStyle w:val="a5"/>
                <w:rFonts w:cs="Times New Roman"/>
                <w:noProof/>
              </w:rPr>
              <w:t>1.6</w:t>
            </w:r>
            <w:r w:rsidR="00D45FBF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rFonts w:cs="Times New Roman"/>
                <w:noProof/>
              </w:rPr>
              <w:t>Требования к стоимости выполнения работ: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_Toc406678297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4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12"/>
            <w:tabs>
              <w:tab w:val="left" w:pos="44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6678298" w:history="1">
            <w:r w:rsidR="00D45FBF" w:rsidRPr="00F13ECA">
              <w:rPr>
                <w:rStyle w:val="a5"/>
                <w:rFonts w:cs="Times New Roman"/>
                <w:noProof/>
                <w:lang w:eastAsia="ru-RU"/>
              </w:rPr>
              <w:t>2</w:t>
            </w:r>
            <w:r w:rsidR="00D45FB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D45FBF" w:rsidRPr="00F13ECA">
              <w:rPr>
                <w:rStyle w:val="a5"/>
                <w:rFonts w:cs="Times New Roman"/>
                <w:noProof/>
                <w:lang w:eastAsia="ru-RU"/>
              </w:rPr>
              <w:t>Требования к выполнению работ.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_Toc406678298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4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23"/>
            <w:tabs>
              <w:tab w:val="left" w:pos="88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ru-RU"/>
            </w:rPr>
          </w:pPr>
          <w:hyperlink w:anchor="_Toc406678299" w:history="1">
            <w:r w:rsidR="00D45FBF" w:rsidRPr="00F13ECA">
              <w:rPr>
                <w:rStyle w:val="a5"/>
                <w:rFonts w:cs="Times New Roman"/>
                <w:noProof/>
              </w:rPr>
              <w:t>2.1</w:t>
            </w:r>
            <w:r w:rsidR="00D45FBF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rFonts w:cs="Times New Roman"/>
                <w:noProof/>
              </w:rPr>
              <w:t>Организационные рамки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_Toc406678299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4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23"/>
            <w:tabs>
              <w:tab w:val="left" w:pos="88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ru-RU"/>
            </w:rPr>
          </w:pPr>
          <w:hyperlink w:anchor="_Toc406678300" w:history="1">
            <w:r w:rsidR="00D45FBF" w:rsidRPr="00F13ECA">
              <w:rPr>
                <w:rStyle w:val="a5"/>
                <w:rFonts w:cs="Times New Roman"/>
                <w:noProof/>
              </w:rPr>
              <w:t>2.2</w:t>
            </w:r>
            <w:r w:rsidR="00D45FBF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rFonts w:cs="Times New Roman"/>
                <w:noProof/>
              </w:rPr>
              <w:t>Требования к порядку выполнения работ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_Toc406678300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5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23"/>
            <w:tabs>
              <w:tab w:val="left" w:pos="88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ru-RU"/>
            </w:rPr>
          </w:pPr>
          <w:hyperlink w:anchor="_Toc406678301" w:history="1">
            <w:r w:rsidR="00D45FBF" w:rsidRPr="00F13ECA">
              <w:rPr>
                <w:rStyle w:val="a5"/>
                <w:rFonts w:cs="Times New Roman"/>
                <w:noProof/>
              </w:rPr>
              <w:t>2.3</w:t>
            </w:r>
            <w:r w:rsidR="00D45FBF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rFonts w:cs="Times New Roman"/>
                <w:noProof/>
              </w:rPr>
              <w:t>Требования к результатам работ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_Toc406678301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6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31"/>
            <w:tabs>
              <w:tab w:val="left" w:pos="110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406678302" w:history="1">
            <w:r w:rsidR="00D45FBF" w:rsidRPr="00F13ECA">
              <w:rPr>
                <w:rStyle w:val="a5"/>
                <w:noProof/>
              </w:rPr>
              <w:t>2.3.1</w:t>
            </w:r>
            <w:r w:rsidR="00D45FBF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noProof/>
              </w:rPr>
              <w:t>Отчет об обследовании технических архивов на объектах ОАО «ТГК-1»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_Toc406678302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6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31"/>
            <w:tabs>
              <w:tab w:val="left" w:pos="110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406678303" w:history="1">
            <w:r w:rsidR="00D45FBF" w:rsidRPr="00F13ECA">
              <w:rPr>
                <w:rStyle w:val="a5"/>
                <w:noProof/>
              </w:rPr>
              <w:t>2.3.2</w:t>
            </w:r>
            <w:r w:rsidR="00D45FBF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noProof/>
              </w:rPr>
              <w:t>Функциональные требования по проекту ИС «Технический архив»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_Toc406678303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6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31"/>
            <w:tabs>
              <w:tab w:val="left" w:pos="110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406678304" w:history="1">
            <w:r w:rsidR="00D45FBF" w:rsidRPr="00F13ECA">
              <w:rPr>
                <w:rStyle w:val="a5"/>
                <w:noProof/>
              </w:rPr>
              <w:t>2.3.3</w:t>
            </w:r>
            <w:r w:rsidR="00D45FBF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noProof/>
              </w:rPr>
              <w:t>Экономическое обоснование проекта ИС «Технический архив»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_Toc406678304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7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23"/>
            <w:tabs>
              <w:tab w:val="left" w:pos="88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ru-RU"/>
            </w:rPr>
          </w:pPr>
          <w:hyperlink w:anchor="_Toc406678305" w:history="1">
            <w:r w:rsidR="00D45FBF" w:rsidRPr="00F13ECA">
              <w:rPr>
                <w:rStyle w:val="a5"/>
                <w:rFonts w:cs="Times New Roman"/>
                <w:noProof/>
              </w:rPr>
              <w:t>2.4</w:t>
            </w:r>
            <w:r w:rsidR="00D45FBF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rFonts w:cs="Times New Roman"/>
                <w:noProof/>
              </w:rPr>
              <w:t>Функциональные рамки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_Toc406678305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7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31"/>
            <w:tabs>
              <w:tab w:val="left" w:pos="110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406678306" w:history="1">
            <w:r w:rsidR="00D45FBF" w:rsidRPr="00F13ECA">
              <w:rPr>
                <w:rStyle w:val="a5"/>
                <w:noProof/>
              </w:rPr>
              <w:t>2.4.1</w:t>
            </w:r>
            <w:r w:rsidR="00D45FBF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noProof/>
              </w:rPr>
              <w:t>Подсистема ввода и регистрации документов.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_Toc406678306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8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31"/>
            <w:tabs>
              <w:tab w:val="left" w:pos="110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406678307" w:history="1">
            <w:r w:rsidR="00D45FBF" w:rsidRPr="00F13ECA">
              <w:rPr>
                <w:rStyle w:val="a5"/>
                <w:noProof/>
              </w:rPr>
              <w:t>2.4.2</w:t>
            </w:r>
            <w:r w:rsidR="00D45FBF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noProof/>
              </w:rPr>
              <w:t>Требования к подсистеме ведения атрибутов документов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_Toc406678307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8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31"/>
            <w:tabs>
              <w:tab w:val="left" w:pos="110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406678308" w:history="1">
            <w:r w:rsidR="00D45FBF" w:rsidRPr="00F13ECA">
              <w:rPr>
                <w:rStyle w:val="a5"/>
                <w:noProof/>
              </w:rPr>
              <w:t>2.4.3</w:t>
            </w:r>
            <w:r w:rsidR="00D45FBF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noProof/>
              </w:rPr>
              <w:t>Требования к подсистеме сканирования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_Toc406678308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8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31"/>
            <w:tabs>
              <w:tab w:val="left" w:pos="110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406678309" w:history="1">
            <w:r w:rsidR="00D45FBF" w:rsidRPr="00F13ECA">
              <w:rPr>
                <w:rStyle w:val="a5"/>
                <w:caps/>
                <w:noProof/>
              </w:rPr>
              <w:t>2.4.4</w:t>
            </w:r>
            <w:r w:rsidR="00D45FBF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noProof/>
              </w:rPr>
              <w:t>Требования</w:t>
            </w:r>
            <w:r w:rsidR="00D45FBF" w:rsidRPr="00F13ECA">
              <w:rPr>
                <w:rStyle w:val="a5"/>
                <w:caps/>
                <w:noProof/>
              </w:rPr>
              <w:t xml:space="preserve"> </w:t>
            </w:r>
            <w:r w:rsidR="00D45FBF" w:rsidRPr="00F13ECA">
              <w:rPr>
                <w:rStyle w:val="a5"/>
                <w:noProof/>
              </w:rPr>
              <w:t>к подсистеме вывода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_Toc406678309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9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31"/>
            <w:tabs>
              <w:tab w:val="left" w:pos="110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406678310" w:history="1">
            <w:r w:rsidR="00D45FBF" w:rsidRPr="00F13ECA">
              <w:rPr>
                <w:rStyle w:val="a5"/>
                <w:noProof/>
              </w:rPr>
              <w:t>2.4.5</w:t>
            </w:r>
            <w:r w:rsidR="00D45FBF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noProof/>
              </w:rPr>
              <w:t>Требования к подсистеме рабочих процессов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_Toc406678310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9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31"/>
            <w:tabs>
              <w:tab w:val="left" w:pos="110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406678311" w:history="1">
            <w:r w:rsidR="00D45FBF" w:rsidRPr="00F13ECA">
              <w:rPr>
                <w:rStyle w:val="a5"/>
                <w:noProof/>
              </w:rPr>
              <w:t>2.4.6</w:t>
            </w:r>
            <w:r w:rsidR="00D45FBF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noProof/>
              </w:rPr>
              <w:t>Требования к подсистеме справочников и классификаторов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_Toc406678311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10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31"/>
            <w:tabs>
              <w:tab w:val="left" w:pos="110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406678312" w:history="1">
            <w:r w:rsidR="00D45FBF" w:rsidRPr="00F13ECA">
              <w:rPr>
                <w:rStyle w:val="a5"/>
                <w:noProof/>
              </w:rPr>
              <w:t>2.4.7</w:t>
            </w:r>
            <w:r w:rsidR="00D45FBF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noProof/>
              </w:rPr>
              <w:t>Требования к подсистеме управления доступом и правами пользователей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_Toc406678312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10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31"/>
            <w:tabs>
              <w:tab w:val="left" w:pos="110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406678313" w:history="1">
            <w:r w:rsidR="00D45FBF" w:rsidRPr="00F13ECA">
              <w:rPr>
                <w:rStyle w:val="a5"/>
                <w:noProof/>
              </w:rPr>
              <w:t>2.4.8</w:t>
            </w:r>
            <w:r w:rsidR="00D45FBF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noProof/>
              </w:rPr>
              <w:t>Требования к подсистеме отчетов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_Toc406678313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11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23"/>
            <w:tabs>
              <w:tab w:val="left" w:pos="88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ru-RU"/>
            </w:rPr>
          </w:pPr>
          <w:hyperlink w:anchor="_Toc406678314" w:history="1">
            <w:r w:rsidR="00D45FBF" w:rsidRPr="00F13ECA">
              <w:rPr>
                <w:rStyle w:val="a5"/>
                <w:rFonts w:cs="Times New Roman"/>
                <w:noProof/>
              </w:rPr>
              <w:t>2.5</w:t>
            </w:r>
            <w:r w:rsidR="00D45FBF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rFonts w:cs="Times New Roman"/>
                <w:noProof/>
              </w:rPr>
              <w:t>Источники разработки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_Toc406678314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11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31"/>
            <w:tabs>
              <w:tab w:val="left" w:pos="110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406678315" w:history="1">
            <w:r w:rsidR="00D45FBF" w:rsidRPr="00F13ECA">
              <w:rPr>
                <w:rStyle w:val="a5"/>
                <w:rFonts w:cs="Times New Roman"/>
                <w:noProof/>
              </w:rPr>
              <w:t>2.5.1</w:t>
            </w:r>
            <w:r w:rsidR="00D45FBF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rFonts w:cs="Times New Roman"/>
                <w:noProof/>
              </w:rPr>
              <w:t>Нормативно-техническая документация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_Toc406678315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11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31"/>
            <w:tabs>
              <w:tab w:val="left" w:pos="110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406678316" w:history="1">
            <w:r w:rsidR="00D45FBF" w:rsidRPr="00F13ECA">
              <w:rPr>
                <w:rStyle w:val="a5"/>
                <w:rFonts w:cs="Times New Roman"/>
                <w:noProof/>
              </w:rPr>
              <w:t>2.5.2</w:t>
            </w:r>
            <w:r w:rsidR="00D45FBF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rFonts w:cs="Times New Roman"/>
                <w:noProof/>
              </w:rPr>
              <w:t>Государственные стандарты и руководящие документы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_Toc406678316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12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12"/>
            <w:tabs>
              <w:tab w:val="left" w:pos="44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06678317" w:history="1">
            <w:r w:rsidR="00D45FBF" w:rsidRPr="00F13ECA">
              <w:rPr>
                <w:rStyle w:val="a5"/>
                <w:rFonts w:cs="Times New Roman"/>
                <w:noProof/>
                <w:lang w:eastAsia="ru-RU"/>
              </w:rPr>
              <w:t>3</w:t>
            </w:r>
            <w:r w:rsidR="00D45FB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D45FBF" w:rsidRPr="00F13ECA">
              <w:rPr>
                <w:rStyle w:val="a5"/>
                <w:rFonts w:cs="Times New Roman"/>
                <w:noProof/>
                <w:lang w:eastAsia="ru-RU"/>
              </w:rPr>
              <w:t>Отборочные критерии к участникам открытых закупочных процедур (ОЗП)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_Toc406678317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14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23"/>
            <w:tabs>
              <w:tab w:val="left" w:pos="88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ru-RU"/>
            </w:rPr>
          </w:pPr>
          <w:hyperlink w:anchor="_Toc406678318" w:history="1">
            <w:r w:rsidR="00D45FBF" w:rsidRPr="00F13ECA">
              <w:rPr>
                <w:rStyle w:val="a5"/>
                <w:rFonts w:cs="Times New Roman"/>
                <w:noProof/>
              </w:rPr>
              <w:t>3.1</w:t>
            </w:r>
            <w:r w:rsidR="00D45FBF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rFonts w:cs="Times New Roman"/>
                <w:noProof/>
              </w:rPr>
              <w:t>Требования к подрядчикам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_Toc406678318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14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D45FBF" w:rsidRDefault="001A6F7F" w:rsidP="002121C9">
          <w:pPr>
            <w:pStyle w:val="23"/>
            <w:tabs>
              <w:tab w:val="left" w:pos="880"/>
              <w:tab w:val="right" w:leader="dot" w:pos="9345"/>
            </w:tabs>
            <w:spacing w:before="120" w:after="120" w:line="240" w:lineRule="auto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ru-RU"/>
            </w:rPr>
          </w:pPr>
          <w:hyperlink w:anchor="_Toc406678319" w:history="1">
            <w:r w:rsidR="00D45FBF" w:rsidRPr="00F13ECA">
              <w:rPr>
                <w:rStyle w:val="a5"/>
                <w:rFonts w:cs="Times New Roman"/>
                <w:noProof/>
              </w:rPr>
              <w:t>3.2</w:t>
            </w:r>
            <w:r w:rsidR="00D45FBF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ru-RU"/>
              </w:rPr>
              <w:tab/>
            </w:r>
            <w:r w:rsidR="00D45FBF" w:rsidRPr="00F13ECA">
              <w:rPr>
                <w:rStyle w:val="a5"/>
                <w:rFonts w:cs="Times New Roman"/>
                <w:noProof/>
              </w:rPr>
              <w:t>Требования к методикам выполнения работ</w:t>
            </w:r>
            <w:r w:rsidR="00D45FBF">
              <w:rPr>
                <w:noProof/>
                <w:webHidden/>
              </w:rPr>
              <w:tab/>
            </w:r>
            <w:r w:rsidR="00D45FBF">
              <w:rPr>
                <w:noProof/>
                <w:webHidden/>
              </w:rPr>
              <w:fldChar w:fldCharType="begin"/>
            </w:r>
            <w:r w:rsidR="00D45FBF">
              <w:rPr>
                <w:noProof/>
                <w:webHidden/>
              </w:rPr>
              <w:instrText xml:space="preserve"> PAGEREF _Toc406678319 \h </w:instrText>
            </w:r>
            <w:r w:rsidR="00D45FBF">
              <w:rPr>
                <w:noProof/>
                <w:webHidden/>
              </w:rPr>
            </w:r>
            <w:r w:rsidR="00D45FBF">
              <w:rPr>
                <w:noProof/>
                <w:webHidden/>
              </w:rPr>
              <w:fldChar w:fldCharType="separate"/>
            </w:r>
            <w:r w:rsidR="00DF7356">
              <w:rPr>
                <w:noProof/>
                <w:webHidden/>
              </w:rPr>
              <w:t>15</w:t>
            </w:r>
            <w:r w:rsidR="00D45FBF">
              <w:rPr>
                <w:noProof/>
                <w:webHidden/>
              </w:rPr>
              <w:fldChar w:fldCharType="end"/>
            </w:r>
          </w:hyperlink>
        </w:p>
        <w:p w:rsidR="00A44D2E" w:rsidRDefault="00A44D2E" w:rsidP="002121C9">
          <w:pPr>
            <w:spacing w:before="120" w:after="120" w:line="240" w:lineRule="auto"/>
          </w:pPr>
          <w:r>
            <w:rPr>
              <w:b/>
              <w:bCs/>
            </w:rPr>
            <w:fldChar w:fldCharType="end"/>
          </w:r>
        </w:p>
      </w:sdtContent>
    </w:sdt>
    <w:p w:rsidR="006F74D1" w:rsidRDefault="006F74D1" w:rsidP="002121C9">
      <w:pPr>
        <w:spacing w:before="120" w:after="120" w:line="240" w:lineRule="auto"/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br w:type="page"/>
      </w:r>
    </w:p>
    <w:p w:rsidR="006F74D1" w:rsidRPr="00454B04" w:rsidRDefault="006F74D1" w:rsidP="006775D7">
      <w:pPr>
        <w:pStyle w:val="10"/>
        <w:numPr>
          <w:ilvl w:val="0"/>
          <w:numId w:val="1"/>
        </w:numPr>
        <w:ind w:left="851" w:hanging="850"/>
      </w:pPr>
      <w:bookmarkStart w:id="1" w:name="_Toc365553924"/>
      <w:bookmarkStart w:id="2" w:name="_Toc406678291"/>
      <w:r w:rsidRPr="00454B04">
        <w:lastRenderedPageBreak/>
        <w:t>Общие требования</w:t>
      </w:r>
      <w:bookmarkEnd w:id="1"/>
      <w:bookmarkEnd w:id="2"/>
    </w:p>
    <w:p w:rsidR="006F74D1" w:rsidRPr="00EC3946" w:rsidRDefault="006F74D1" w:rsidP="002121C9">
      <w:pPr>
        <w:spacing w:before="120" w:after="120" w:line="240" w:lineRule="auto"/>
        <w:ind w:firstLine="85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EC3946">
        <w:rPr>
          <w:rFonts w:eastAsia="Times New Roman" w:cs="Times New Roman"/>
          <w:color w:val="000000"/>
          <w:szCs w:val="24"/>
          <w:lang w:eastAsia="ru-RU"/>
        </w:rPr>
        <w:t xml:space="preserve">Название </w:t>
      </w:r>
      <w:r w:rsidR="00844A92" w:rsidRPr="00EC3946">
        <w:rPr>
          <w:rFonts w:eastAsia="Times New Roman" w:cs="Times New Roman"/>
          <w:color w:val="000000"/>
          <w:szCs w:val="24"/>
          <w:lang w:eastAsia="ru-RU"/>
        </w:rPr>
        <w:t>открытого запроса предложений</w:t>
      </w:r>
      <w:r w:rsidRPr="00EC3946">
        <w:rPr>
          <w:rFonts w:eastAsia="Times New Roman" w:cs="Times New Roman"/>
          <w:color w:val="000000"/>
          <w:szCs w:val="24"/>
          <w:lang w:eastAsia="ru-RU"/>
        </w:rPr>
        <w:t>:</w:t>
      </w:r>
    </w:p>
    <w:p w:rsidR="001669ED" w:rsidRPr="00EC3946" w:rsidRDefault="006F74D1" w:rsidP="002121C9">
      <w:pPr>
        <w:spacing w:before="120" w:after="120" w:line="240" w:lineRule="auto"/>
        <w:ind w:firstLine="851"/>
        <w:rPr>
          <w:rFonts w:eastAsia="Times New Roman" w:cs="Times New Roman"/>
          <w:color w:val="000000"/>
          <w:szCs w:val="24"/>
          <w:lang w:eastAsia="ru-RU"/>
        </w:rPr>
      </w:pPr>
      <w:r w:rsidRPr="00EC3946">
        <w:rPr>
          <w:rFonts w:eastAsia="Times New Roman" w:cs="Times New Roman"/>
          <w:color w:val="000000"/>
          <w:szCs w:val="24"/>
          <w:lang w:eastAsia="ru-RU"/>
        </w:rPr>
        <w:t>Выбор поставщика услуг по реализации проекта «</w:t>
      </w:r>
      <w:r w:rsidR="00F033B4" w:rsidRPr="00EC3946">
        <w:rPr>
          <w:rFonts w:eastAsia="Times New Roman" w:cs="Times New Roman"/>
          <w:color w:val="000000"/>
          <w:szCs w:val="24"/>
          <w:lang w:eastAsia="ru-RU"/>
        </w:rPr>
        <w:t>Проведение обследования документооборота ОАО «ТГК-1» в части технической и технологической документации. Разработка технических требований на проектирование автоматизированной системы по проекту «Внедрение ИС Технический архив ОАО «ТГК-1</w:t>
      </w:r>
      <w:r w:rsidR="00FD17B4" w:rsidRPr="00EC3946">
        <w:rPr>
          <w:rFonts w:eastAsia="Times New Roman" w:cs="Times New Roman"/>
          <w:color w:val="000000"/>
          <w:szCs w:val="24"/>
          <w:lang w:eastAsia="ru-RU"/>
        </w:rPr>
        <w:t>»</w:t>
      </w:r>
      <w:r w:rsidR="003846C1" w:rsidRPr="00EC3946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F74D1" w:rsidRPr="00EC3946" w:rsidRDefault="006F74D1" w:rsidP="002121C9">
      <w:pPr>
        <w:spacing w:before="120" w:after="120" w:line="240" w:lineRule="auto"/>
        <w:ind w:firstLine="85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EC3946">
        <w:rPr>
          <w:rFonts w:eastAsia="Times New Roman" w:cs="Times New Roman"/>
          <w:color w:val="000000"/>
          <w:szCs w:val="24"/>
          <w:lang w:eastAsia="ru-RU"/>
        </w:rPr>
        <w:t>Наименование Заказчика:</w:t>
      </w:r>
    </w:p>
    <w:p w:rsidR="006F74D1" w:rsidRPr="00EC3946" w:rsidRDefault="006F74D1" w:rsidP="002121C9">
      <w:pPr>
        <w:spacing w:before="120" w:after="120" w:line="240" w:lineRule="auto"/>
        <w:ind w:firstLine="85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EC3946">
        <w:rPr>
          <w:rFonts w:eastAsia="Times New Roman" w:cs="Times New Roman"/>
          <w:color w:val="000000"/>
          <w:szCs w:val="24"/>
          <w:lang w:eastAsia="ru-RU"/>
        </w:rPr>
        <w:t>Открытое Акционерное Общество «Территориальная генерирующая компания №1» (ОАО «ТГК</w:t>
      </w:r>
      <w:r w:rsidRPr="00EC3946">
        <w:rPr>
          <w:rFonts w:eastAsia="Times New Roman" w:cs="Times New Roman"/>
          <w:color w:val="000000"/>
          <w:szCs w:val="24"/>
          <w:lang w:eastAsia="ru-RU"/>
        </w:rPr>
        <w:noBreakHyphen/>
        <w:t>1»).</w:t>
      </w:r>
    </w:p>
    <w:p w:rsidR="00F033B4" w:rsidRPr="00EC3946" w:rsidRDefault="00F033B4" w:rsidP="002121C9">
      <w:pPr>
        <w:spacing w:before="120" w:after="120" w:line="240" w:lineRule="auto"/>
        <w:ind w:firstLine="85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EC3946">
        <w:rPr>
          <w:rFonts w:eastAsia="Times New Roman" w:cs="Times New Roman"/>
          <w:color w:val="000000"/>
          <w:szCs w:val="24"/>
          <w:lang w:eastAsia="ru-RU"/>
        </w:rPr>
        <w:t>Код по ОКВЭД – 72.60</w:t>
      </w:r>
    </w:p>
    <w:p w:rsidR="00F033B4" w:rsidRPr="00EC3946" w:rsidRDefault="00F033B4" w:rsidP="002121C9">
      <w:pPr>
        <w:spacing w:before="120" w:after="120" w:line="240" w:lineRule="auto"/>
        <w:ind w:firstLine="85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EC3946">
        <w:rPr>
          <w:rFonts w:eastAsia="Times New Roman" w:cs="Times New Roman"/>
          <w:color w:val="000000"/>
          <w:szCs w:val="24"/>
          <w:lang w:eastAsia="ru-RU"/>
        </w:rPr>
        <w:t>Код по ОКДП – 7249000</w:t>
      </w:r>
    </w:p>
    <w:p w:rsidR="006F74D1" w:rsidRPr="00454B04" w:rsidRDefault="006F74D1" w:rsidP="002121C9">
      <w:pPr>
        <w:pStyle w:val="20"/>
      </w:pPr>
      <w:bookmarkStart w:id="3" w:name="_Toc365553925"/>
      <w:bookmarkStart w:id="4" w:name="_Toc406678292"/>
      <w:r w:rsidRPr="00454B04">
        <w:t>Общие сведения</w:t>
      </w:r>
      <w:bookmarkEnd w:id="3"/>
      <w:bookmarkEnd w:id="4"/>
    </w:p>
    <w:p w:rsidR="006F74D1" w:rsidRDefault="006F74D1" w:rsidP="002121C9">
      <w:pPr>
        <w:spacing w:before="120" w:after="120" w:line="240" w:lineRule="auto"/>
        <w:ind w:firstLine="851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Настоящий документ представляет собой треб</w:t>
      </w:r>
      <w:r w:rsidR="00494DA9">
        <w:rPr>
          <w:rFonts w:eastAsia="Times New Roman" w:cs="Times New Roman"/>
          <w:color w:val="000000"/>
          <w:szCs w:val="24"/>
          <w:lang w:eastAsia="ru-RU"/>
        </w:rPr>
        <w:t xml:space="preserve">ования для проведения открытого запроса предложений 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по разработке </w:t>
      </w:r>
      <w:r w:rsidR="001669ED">
        <w:rPr>
          <w:rFonts w:eastAsia="Times New Roman" w:cs="Times New Roman"/>
          <w:color w:val="000000"/>
          <w:szCs w:val="24"/>
          <w:lang w:eastAsia="ru-RU"/>
        </w:rPr>
        <w:t xml:space="preserve">функциональных требований и экономического обоснования </w:t>
      </w:r>
      <w:r w:rsidR="003846C1" w:rsidRPr="008D4672">
        <w:t>на проект внедрения ИС Технический архив.</w:t>
      </w:r>
    </w:p>
    <w:p w:rsidR="00AC090C" w:rsidRPr="00AC090C" w:rsidRDefault="00AC090C" w:rsidP="002121C9">
      <w:pPr>
        <w:spacing w:before="120" w:after="120" w:line="240" w:lineRule="auto"/>
        <w:ind w:firstLine="851"/>
        <w:rPr>
          <w:rFonts w:eastAsia="Times New Roman" w:cs="Times New Roman"/>
          <w:color w:val="000000"/>
          <w:szCs w:val="24"/>
          <w:lang w:eastAsia="ru-RU"/>
        </w:rPr>
      </w:pPr>
      <w:bookmarkStart w:id="5" w:name="OLE_LINK27"/>
      <w:bookmarkStart w:id="6" w:name="OLE_LINK28"/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Результаты выполненных работ будут использованы при проведении </w:t>
      </w:r>
      <w:r w:rsidR="00844A92">
        <w:rPr>
          <w:rFonts w:eastAsia="Times New Roman" w:cs="Times New Roman"/>
          <w:color w:val="000000"/>
          <w:szCs w:val="24"/>
          <w:lang w:eastAsia="ru-RU"/>
        </w:rPr>
        <w:t>открытого запроса предложений</w:t>
      </w:r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 на выбор подрядчика для реализации проекта </w:t>
      </w:r>
      <w:r w:rsidR="003846C1" w:rsidRPr="008D4672">
        <w:t>внедрения ИС Технический архив.</w:t>
      </w:r>
    </w:p>
    <w:p w:rsidR="006F74D1" w:rsidRPr="00FE7D28" w:rsidRDefault="006F74D1" w:rsidP="002121C9">
      <w:pPr>
        <w:pStyle w:val="20"/>
      </w:pPr>
      <w:bookmarkStart w:id="7" w:name="_Toc365553926"/>
      <w:bookmarkStart w:id="8" w:name="_Toc406678293"/>
      <w:bookmarkEnd w:id="5"/>
      <w:bookmarkEnd w:id="6"/>
      <w:r w:rsidRPr="00FE7D28">
        <w:t>Используемые термины и сокращения</w:t>
      </w:r>
      <w:bookmarkEnd w:id="7"/>
      <w:bookmarkEnd w:id="8"/>
    </w:p>
    <w:p w:rsidR="006F74D1" w:rsidRPr="0060597D" w:rsidRDefault="006F74D1" w:rsidP="002121C9">
      <w:pPr>
        <w:pStyle w:val="a6"/>
        <w:keepNext/>
        <w:spacing w:before="120" w:after="120"/>
        <w:jc w:val="left"/>
        <w:rPr>
          <w:b w:val="0"/>
          <w:color w:val="auto"/>
          <w:sz w:val="24"/>
          <w:szCs w:val="24"/>
        </w:rPr>
      </w:pPr>
      <w:r w:rsidRPr="006A4C24">
        <w:rPr>
          <w:b w:val="0"/>
          <w:color w:val="auto"/>
          <w:sz w:val="24"/>
          <w:szCs w:val="24"/>
        </w:rPr>
        <w:t xml:space="preserve">Таблица </w:t>
      </w:r>
      <w:r w:rsidRPr="006A4C24">
        <w:rPr>
          <w:b w:val="0"/>
          <w:color w:val="auto"/>
          <w:sz w:val="24"/>
          <w:szCs w:val="24"/>
        </w:rPr>
        <w:fldChar w:fldCharType="begin"/>
      </w:r>
      <w:r w:rsidRPr="006A4C24">
        <w:rPr>
          <w:b w:val="0"/>
          <w:color w:val="auto"/>
          <w:sz w:val="24"/>
          <w:szCs w:val="24"/>
        </w:rPr>
        <w:instrText xml:space="preserve"> SEQ Таблица \* ARABIC </w:instrText>
      </w:r>
      <w:r w:rsidRPr="006A4C24">
        <w:rPr>
          <w:b w:val="0"/>
          <w:color w:val="auto"/>
          <w:sz w:val="24"/>
          <w:szCs w:val="24"/>
        </w:rPr>
        <w:fldChar w:fldCharType="separate"/>
      </w:r>
      <w:r w:rsidR="00DF7356">
        <w:rPr>
          <w:b w:val="0"/>
          <w:noProof/>
          <w:color w:val="auto"/>
          <w:sz w:val="24"/>
          <w:szCs w:val="24"/>
        </w:rPr>
        <w:t>1</w:t>
      </w:r>
      <w:r w:rsidRPr="006A4C24">
        <w:rPr>
          <w:b w:val="0"/>
          <w:color w:val="auto"/>
          <w:sz w:val="24"/>
          <w:szCs w:val="24"/>
        </w:rPr>
        <w:fldChar w:fldCharType="end"/>
      </w:r>
      <w:r w:rsidR="0060597D">
        <w:rPr>
          <w:b w:val="0"/>
          <w:color w:val="auto"/>
          <w:sz w:val="24"/>
          <w:szCs w:val="24"/>
        </w:rPr>
        <w:t xml:space="preserve"> –</w:t>
      </w:r>
      <w:r w:rsidRPr="006A4C24">
        <w:rPr>
          <w:b w:val="0"/>
          <w:color w:val="auto"/>
          <w:sz w:val="24"/>
          <w:szCs w:val="24"/>
        </w:rPr>
        <w:t xml:space="preserve"> Используемые термины и сокращения</w:t>
      </w:r>
      <w:r w:rsidR="0060597D">
        <w:rPr>
          <w:b w:val="0"/>
          <w:color w:val="auto"/>
          <w:sz w:val="24"/>
          <w:szCs w:val="24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2"/>
        <w:gridCol w:w="7674"/>
      </w:tblGrid>
      <w:tr w:rsidR="00EC3946" w:rsidRPr="00F268E3" w:rsidTr="00EC3946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3946" w:rsidRPr="00F268E3" w:rsidRDefault="00EC3946" w:rsidP="002121C9">
            <w:pPr>
              <w:spacing w:after="12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68E3">
              <w:rPr>
                <w:rFonts w:eastAsia="Times New Roman" w:cs="Times New Roman"/>
                <w:color w:val="000000"/>
                <w:szCs w:val="24"/>
                <w:lang w:eastAsia="ru-RU"/>
              </w:rPr>
              <w:t>Термин, сокращение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3946" w:rsidRPr="00F268E3" w:rsidRDefault="00EC3946" w:rsidP="002121C9">
            <w:pPr>
              <w:spacing w:after="12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68E3">
              <w:rPr>
                <w:rFonts w:eastAsia="Times New Roman" w:cs="Times New Roman"/>
                <w:color w:val="000000"/>
                <w:szCs w:val="24"/>
                <w:lang w:eastAsia="ru-RU"/>
              </w:rPr>
              <w:t>Определение</w:t>
            </w:r>
          </w:p>
        </w:tc>
      </w:tr>
      <w:tr w:rsidR="00EC3946" w:rsidRPr="00C05B7E" w:rsidTr="00EC394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C3946" w:rsidRPr="00C05B7E" w:rsidRDefault="00EC3946" w:rsidP="002121C9">
            <w:pPr>
              <w:spacing w:after="12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C3946" w:rsidRPr="00C05B7E" w:rsidRDefault="00EC3946" w:rsidP="002121C9">
            <w:pPr>
              <w:spacing w:after="12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Открытый запрос предложений </w:t>
            </w:r>
          </w:p>
        </w:tc>
      </w:tr>
      <w:tr w:rsidR="00EC3946" w:rsidRPr="00C05B7E" w:rsidTr="00EC394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3946" w:rsidRPr="00C05B7E" w:rsidRDefault="00EC3946" w:rsidP="002121C9">
            <w:pPr>
              <w:spacing w:after="12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3946" w:rsidRPr="00C05B7E" w:rsidRDefault="00EC3946" w:rsidP="002121C9">
            <w:pPr>
              <w:spacing w:after="12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Услуги, право заключения Договора на оказание которых является предметом данного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открытого запроса предложений  </w:t>
            </w:r>
          </w:p>
        </w:tc>
      </w:tr>
      <w:tr w:rsidR="00EC3946" w:rsidRPr="00C05B7E" w:rsidTr="00EC394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3946" w:rsidRPr="00C05B7E" w:rsidRDefault="00F45F42" w:rsidP="002121C9">
            <w:pPr>
              <w:spacing w:after="12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Участник</w:t>
            </w:r>
            <w:r w:rsidR="00EC3946"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EC3946"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="00EC3946"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(Участник)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C3946" w:rsidRPr="00C05B7E" w:rsidRDefault="00EC3946" w:rsidP="002121C9">
            <w:pPr>
              <w:spacing w:after="12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Юридическое лицо, принявшее участие в процедурах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правосубъектность</w:t>
            </w:r>
            <w:proofErr w:type="spellEnd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которого позволяет заключить Договор на условиях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ОЗП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 выполнять обязательства по Договору</w:t>
            </w:r>
          </w:p>
        </w:tc>
      </w:tr>
      <w:tr w:rsidR="00EC3946" w:rsidRPr="00C05B7E" w:rsidTr="00EC3946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C3946" w:rsidRPr="00C05B7E" w:rsidRDefault="00EC3946" w:rsidP="002121C9">
            <w:pPr>
              <w:spacing w:after="12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C3946" w:rsidRPr="004767B3" w:rsidRDefault="00EC3946" w:rsidP="002121C9">
            <w:pPr>
              <w:spacing w:after="12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01796">
              <w:rPr>
                <w:lang w:eastAsia="ru-RU"/>
              </w:rPr>
              <w:t xml:space="preserve">Проект </w:t>
            </w:r>
            <w:r>
              <w:rPr>
                <w:lang w:eastAsia="ru-RU"/>
              </w:rPr>
              <w:t xml:space="preserve">внедрения </w:t>
            </w:r>
            <w:r w:rsidRPr="00501796">
              <w:rPr>
                <w:rFonts w:eastAsia="Times New Roman" w:cs="Times New Roman"/>
                <w:color w:val="000000"/>
                <w:szCs w:val="24"/>
                <w:lang w:eastAsia="ru-RU"/>
              </w:rPr>
              <w:t>информационно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й системы управления технической документацией ОАО «ТГК-1» «Технический архив».</w:t>
            </w:r>
          </w:p>
        </w:tc>
      </w:tr>
      <w:tr w:rsidR="00EC3946" w:rsidRPr="00C05B7E" w:rsidTr="00EC3946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C3946" w:rsidRDefault="00EC3946" w:rsidP="002121C9">
            <w:pPr>
              <w:spacing w:after="12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ИС ТА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C3946" w:rsidRPr="00501796" w:rsidRDefault="00EC3946" w:rsidP="002121C9">
            <w:pPr>
              <w:spacing w:after="120" w:line="240" w:lineRule="auto"/>
              <w:rPr>
                <w:lang w:eastAsia="ru-RU"/>
              </w:rPr>
            </w:pPr>
            <w:r>
              <w:rPr>
                <w:lang w:eastAsia="ru-RU"/>
              </w:rPr>
              <w:t>Информационная система «Технический архив»</w:t>
            </w:r>
          </w:p>
        </w:tc>
      </w:tr>
    </w:tbl>
    <w:p w:rsidR="006F74D1" w:rsidRDefault="006F74D1" w:rsidP="002121C9">
      <w:pPr>
        <w:pStyle w:val="20"/>
      </w:pPr>
      <w:bookmarkStart w:id="9" w:name="_Toc293081082"/>
      <w:bookmarkStart w:id="10" w:name="_Toc365553927"/>
      <w:bookmarkStart w:id="11" w:name="_Toc406678294"/>
      <w:r w:rsidRPr="00FE7D28">
        <w:t>Цель проведения работ</w:t>
      </w:r>
      <w:bookmarkEnd w:id="9"/>
      <w:bookmarkEnd w:id="10"/>
      <w:bookmarkEnd w:id="11"/>
      <w:r w:rsidRPr="00FE7D28">
        <w:t xml:space="preserve"> </w:t>
      </w:r>
    </w:p>
    <w:p w:rsidR="00CF4829" w:rsidRDefault="00001D27" w:rsidP="002121C9">
      <w:pPr>
        <w:spacing w:before="120" w:after="120" w:line="240" w:lineRule="auto"/>
        <w:ind w:firstLine="851"/>
        <w:rPr>
          <w:rFonts w:eastAsia="Times New Roman" w:cs="Times New Roman"/>
          <w:color w:val="000000"/>
          <w:szCs w:val="24"/>
          <w:lang w:eastAsia="ru-RU"/>
        </w:rPr>
      </w:pPr>
      <w:r w:rsidRPr="00AC090C">
        <w:rPr>
          <w:rFonts w:eastAsia="Times New Roman" w:cs="Times New Roman"/>
          <w:color w:val="000000"/>
          <w:szCs w:val="24"/>
          <w:lang w:eastAsia="ru-RU"/>
        </w:rPr>
        <w:t>Цел</w:t>
      </w:r>
      <w:r w:rsidR="00CF4829">
        <w:rPr>
          <w:rFonts w:eastAsia="Times New Roman" w:cs="Times New Roman"/>
          <w:color w:val="000000"/>
          <w:szCs w:val="24"/>
          <w:lang w:eastAsia="ru-RU"/>
        </w:rPr>
        <w:t>ями</w:t>
      </w:r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 выполнения работ явля</w:t>
      </w:r>
      <w:r w:rsidR="00CF4829">
        <w:rPr>
          <w:rFonts w:eastAsia="Times New Roman" w:cs="Times New Roman"/>
          <w:color w:val="000000"/>
          <w:szCs w:val="24"/>
          <w:lang w:eastAsia="ru-RU"/>
        </w:rPr>
        <w:t>ю</w:t>
      </w:r>
      <w:r w:rsidRPr="00AC090C">
        <w:rPr>
          <w:rFonts w:eastAsia="Times New Roman" w:cs="Times New Roman"/>
          <w:color w:val="000000"/>
          <w:szCs w:val="24"/>
          <w:lang w:eastAsia="ru-RU"/>
        </w:rPr>
        <w:t>тся</w:t>
      </w:r>
      <w:r w:rsidR="00CF4829">
        <w:rPr>
          <w:rFonts w:eastAsia="Times New Roman" w:cs="Times New Roman"/>
          <w:color w:val="000000"/>
          <w:szCs w:val="24"/>
          <w:lang w:eastAsia="ru-RU"/>
        </w:rPr>
        <w:t>:</w:t>
      </w:r>
    </w:p>
    <w:p w:rsidR="00764114" w:rsidRPr="00764114" w:rsidRDefault="002555F4" w:rsidP="002121C9">
      <w:pPr>
        <w:pStyle w:val="a4"/>
        <w:numPr>
          <w:ilvl w:val="0"/>
          <w:numId w:val="18"/>
        </w:numPr>
        <w:spacing w:before="120" w:after="120" w:line="240" w:lineRule="auto"/>
        <w:ind w:left="1701" w:hanging="851"/>
      </w:pPr>
      <w:r>
        <w:t xml:space="preserve">Проведение обследования технических архивов на объектах ОАО «ТГК-1» и определение состава технической документации, подлежащей переводу в электронный технический архив, её </w:t>
      </w:r>
      <w:r w:rsidR="00764114">
        <w:t xml:space="preserve">объемов и </w:t>
      </w:r>
      <w:r>
        <w:t>текущего состояния</w:t>
      </w:r>
      <w:r w:rsidR="00764114">
        <w:t>.</w:t>
      </w:r>
    </w:p>
    <w:p w:rsidR="002555F4" w:rsidRPr="00764114" w:rsidRDefault="00764114" w:rsidP="002121C9">
      <w:pPr>
        <w:pStyle w:val="a4"/>
        <w:numPr>
          <w:ilvl w:val="0"/>
          <w:numId w:val="18"/>
        </w:numPr>
        <w:spacing w:before="120" w:after="120" w:line="240" w:lineRule="auto"/>
        <w:ind w:left="1701" w:hanging="851"/>
      </w:pPr>
      <w:r w:rsidRPr="00764114">
        <w:t>Определение</w:t>
      </w:r>
      <w:r w:rsidR="002555F4" w:rsidRPr="00764114">
        <w:t xml:space="preserve"> объемов фактического документооборота</w:t>
      </w:r>
      <w:r>
        <w:t xml:space="preserve"> технической документации</w:t>
      </w:r>
      <w:r w:rsidR="002555F4" w:rsidRPr="00764114">
        <w:t>.</w:t>
      </w:r>
    </w:p>
    <w:p w:rsidR="00001D27" w:rsidRDefault="00CF4829" w:rsidP="002121C9">
      <w:pPr>
        <w:pStyle w:val="a4"/>
        <w:numPr>
          <w:ilvl w:val="0"/>
          <w:numId w:val="18"/>
        </w:numPr>
        <w:spacing w:before="120" w:after="120" w:line="240" w:lineRule="auto"/>
        <w:ind w:left="1701" w:hanging="851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lastRenderedPageBreak/>
        <w:t>Р</w:t>
      </w:r>
      <w:r w:rsidR="00001D27" w:rsidRPr="00CF4829">
        <w:rPr>
          <w:rFonts w:eastAsia="Times New Roman" w:cs="Times New Roman"/>
          <w:color w:val="000000"/>
          <w:szCs w:val="24"/>
          <w:lang w:eastAsia="ru-RU"/>
        </w:rPr>
        <w:t xml:space="preserve">азработка комплекта </w:t>
      </w:r>
      <w:proofErr w:type="spellStart"/>
      <w:r w:rsidR="00001D27" w:rsidRPr="00CF4829">
        <w:rPr>
          <w:rFonts w:eastAsia="Times New Roman" w:cs="Times New Roman"/>
          <w:color w:val="000000"/>
          <w:szCs w:val="24"/>
          <w:lang w:eastAsia="ru-RU"/>
        </w:rPr>
        <w:t>предпроектной</w:t>
      </w:r>
      <w:proofErr w:type="spellEnd"/>
      <w:r w:rsidR="00001D27" w:rsidRPr="00CF4829">
        <w:rPr>
          <w:rFonts w:eastAsia="Times New Roman" w:cs="Times New Roman"/>
          <w:color w:val="000000"/>
          <w:szCs w:val="24"/>
          <w:lang w:eastAsia="ru-RU"/>
        </w:rPr>
        <w:t xml:space="preserve"> документации </w:t>
      </w:r>
      <w:r w:rsidRPr="00CF4829">
        <w:rPr>
          <w:rFonts w:eastAsia="Times New Roman" w:cs="Times New Roman"/>
          <w:color w:val="000000"/>
          <w:szCs w:val="24"/>
          <w:lang w:eastAsia="ru-RU"/>
        </w:rPr>
        <w:t>к проекту внедрения</w:t>
      </w:r>
      <w:r w:rsidR="00001D27" w:rsidRPr="00CF4829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4829">
        <w:rPr>
          <w:rFonts w:eastAsia="Times New Roman" w:cs="Times New Roman"/>
          <w:color w:val="000000"/>
          <w:szCs w:val="24"/>
          <w:lang w:eastAsia="ru-RU"/>
        </w:rPr>
        <w:t xml:space="preserve">в </w:t>
      </w:r>
      <w:r w:rsidR="00001D27" w:rsidRPr="00CF4829">
        <w:rPr>
          <w:rFonts w:eastAsia="Times New Roman" w:cs="Times New Roman"/>
          <w:color w:val="000000"/>
          <w:szCs w:val="24"/>
          <w:lang w:eastAsia="ru-RU"/>
        </w:rPr>
        <w:t>ОАО «ТГК-1»</w:t>
      </w:r>
      <w:r w:rsidRPr="00CF4829">
        <w:rPr>
          <w:rFonts w:eastAsia="Times New Roman" w:cs="Times New Roman"/>
          <w:color w:val="000000"/>
          <w:szCs w:val="24"/>
          <w:lang w:eastAsia="ru-RU"/>
        </w:rPr>
        <w:t xml:space="preserve"> информационной системы «Технический архив»</w:t>
      </w:r>
      <w:r w:rsidR="00001D27" w:rsidRPr="00CF4829">
        <w:rPr>
          <w:rFonts w:eastAsia="Times New Roman" w:cs="Times New Roman"/>
          <w:color w:val="000000"/>
          <w:szCs w:val="24"/>
          <w:lang w:eastAsia="ru-RU"/>
        </w:rPr>
        <w:t>, определяющей постановку задачи автоматизации и экономическое обоснование проекта.</w:t>
      </w:r>
    </w:p>
    <w:p w:rsidR="006F74D1" w:rsidRPr="002000E5" w:rsidRDefault="006F74D1" w:rsidP="002121C9">
      <w:pPr>
        <w:pStyle w:val="20"/>
      </w:pPr>
      <w:bookmarkStart w:id="12" w:name="_Toc293081083"/>
      <w:bookmarkStart w:id="13" w:name="_Toc365553928"/>
      <w:bookmarkStart w:id="14" w:name="_Toc406678295"/>
      <w:r w:rsidRPr="002000E5">
        <w:t>Требования к месту выполнения работ:</w:t>
      </w:r>
      <w:bookmarkEnd w:id="12"/>
      <w:bookmarkEnd w:id="13"/>
      <w:bookmarkEnd w:id="14"/>
    </w:p>
    <w:p w:rsidR="006F74D1" w:rsidRPr="002000E5" w:rsidRDefault="006F74D1" w:rsidP="002121C9">
      <w:pPr>
        <w:spacing w:before="120" w:after="120" w:line="240" w:lineRule="auto"/>
        <w:ind w:firstLine="851"/>
        <w:rPr>
          <w:lang w:eastAsia="ru-RU"/>
        </w:rPr>
      </w:pPr>
      <w:r w:rsidRPr="002000E5">
        <w:rPr>
          <w:lang w:eastAsia="ru-RU"/>
        </w:rPr>
        <w:t>Работы выполняются</w:t>
      </w:r>
      <w:r w:rsidR="00420FBC">
        <w:rPr>
          <w:lang w:eastAsia="ru-RU"/>
        </w:rPr>
        <w:t xml:space="preserve"> </w:t>
      </w:r>
      <w:r w:rsidR="002F5EF1">
        <w:rPr>
          <w:lang w:eastAsia="ru-RU"/>
        </w:rPr>
        <w:t xml:space="preserve">непосредственно на объектах ОАО «ТГК-1», а также </w:t>
      </w:r>
      <w:r w:rsidR="00420FBC">
        <w:rPr>
          <w:lang w:eastAsia="ru-RU"/>
        </w:rPr>
        <w:t>по месту нахождения Участника (удаленно)</w:t>
      </w:r>
      <w:r w:rsidR="00494DA9">
        <w:rPr>
          <w:lang w:eastAsia="ru-RU"/>
        </w:rPr>
        <w:t xml:space="preserve">. </w:t>
      </w:r>
    </w:p>
    <w:p w:rsidR="006F74D1" w:rsidRPr="002000E5" w:rsidRDefault="006F74D1" w:rsidP="002121C9">
      <w:pPr>
        <w:pStyle w:val="20"/>
      </w:pPr>
      <w:bookmarkStart w:id="15" w:name="_Toc293081084"/>
      <w:bookmarkStart w:id="16" w:name="_Toc365553929"/>
      <w:bookmarkStart w:id="17" w:name="_Toc406678296"/>
      <w:r w:rsidRPr="002000E5">
        <w:t>Требования к срокам выполнения работ:</w:t>
      </w:r>
      <w:bookmarkEnd w:id="15"/>
      <w:bookmarkEnd w:id="16"/>
      <w:bookmarkEnd w:id="17"/>
    </w:p>
    <w:p w:rsidR="000F2A49" w:rsidRPr="002000E5" w:rsidRDefault="000F2A49" w:rsidP="002121C9">
      <w:pPr>
        <w:spacing w:before="120" w:after="120" w:line="240" w:lineRule="auto"/>
        <w:ind w:firstLine="851"/>
        <w:textAlignment w:val="top"/>
        <w:rPr>
          <w:szCs w:val="24"/>
          <w:lang w:eastAsia="ru-RU"/>
        </w:rPr>
      </w:pPr>
      <w:r w:rsidRPr="002000E5">
        <w:rPr>
          <w:szCs w:val="24"/>
          <w:lang w:eastAsia="ru-RU"/>
        </w:rPr>
        <w:t>Начало:</w:t>
      </w:r>
      <w:r w:rsidR="001669ED">
        <w:rPr>
          <w:szCs w:val="24"/>
          <w:lang w:eastAsia="ru-RU"/>
        </w:rPr>
        <w:t xml:space="preserve"> </w:t>
      </w:r>
      <w:r w:rsidR="00F033B4">
        <w:rPr>
          <w:szCs w:val="24"/>
          <w:lang w:eastAsia="ru-RU"/>
        </w:rPr>
        <w:t>январь</w:t>
      </w:r>
      <w:r w:rsidRPr="002000E5">
        <w:rPr>
          <w:szCs w:val="24"/>
          <w:lang w:eastAsia="ru-RU"/>
        </w:rPr>
        <w:t xml:space="preserve"> 201</w:t>
      </w:r>
      <w:r w:rsidR="00F033B4">
        <w:rPr>
          <w:szCs w:val="24"/>
          <w:lang w:eastAsia="ru-RU"/>
        </w:rPr>
        <w:t>5</w:t>
      </w:r>
      <w:r w:rsidRPr="002000E5">
        <w:rPr>
          <w:szCs w:val="24"/>
          <w:lang w:eastAsia="ru-RU"/>
        </w:rPr>
        <w:t xml:space="preserve"> года</w:t>
      </w:r>
    </w:p>
    <w:p w:rsidR="000F2A49" w:rsidRDefault="000F2A49" w:rsidP="002121C9">
      <w:pPr>
        <w:spacing w:before="120" w:after="120" w:line="240" w:lineRule="auto"/>
        <w:ind w:firstLine="851"/>
        <w:textAlignment w:val="top"/>
        <w:rPr>
          <w:szCs w:val="24"/>
          <w:lang w:eastAsia="ru-RU"/>
        </w:rPr>
      </w:pPr>
      <w:r w:rsidRPr="002000E5">
        <w:rPr>
          <w:szCs w:val="24"/>
          <w:lang w:eastAsia="ru-RU"/>
        </w:rPr>
        <w:t xml:space="preserve">Окончание: </w:t>
      </w:r>
      <w:r w:rsidR="00F033B4">
        <w:rPr>
          <w:szCs w:val="24"/>
          <w:lang w:eastAsia="ru-RU"/>
        </w:rPr>
        <w:t>май</w:t>
      </w:r>
      <w:r w:rsidR="00D53DAC">
        <w:rPr>
          <w:szCs w:val="24"/>
          <w:lang w:eastAsia="ru-RU"/>
        </w:rPr>
        <w:t xml:space="preserve"> </w:t>
      </w:r>
      <w:r w:rsidRPr="002000E5">
        <w:rPr>
          <w:szCs w:val="24"/>
          <w:lang w:eastAsia="ru-RU"/>
        </w:rPr>
        <w:t>201</w:t>
      </w:r>
      <w:r w:rsidR="00F033B4">
        <w:rPr>
          <w:szCs w:val="24"/>
          <w:lang w:eastAsia="ru-RU"/>
        </w:rPr>
        <w:t>5</w:t>
      </w:r>
      <w:r w:rsidRPr="002000E5">
        <w:rPr>
          <w:szCs w:val="24"/>
          <w:lang w:eastAsia="ru-RU"/>
        </w:rPr>
        <w:t xml:space="preserve"> года</w:t>
      </w:r>
    </w:p>
    <w:p w:rsidR="00F46156" w:rsidRPr="002000E5" w:rsidRDefault="00F46156" w:rsidP="002121C9">
      <w:pPr>
        <w:pStyle w:val="20"/>
      </w:pPr>
      <w:bookmarkStart w:id="18" w:name="_Toc406678297"/>
      <w:r w:rsidRPr="002000E5">
        <w:t>Требования к с</w:t>
      </w:r>
      <w:r>
        <w:t>тоимости</w:t>
      </w:r>
      <w:r w:rsidRPr="002000E5">
        <w:t xml:space="preserve"> выполнения работ:</w:t>
      </w:r>
      <w:bookmarkEnd w:id="18"/>
    </w:p>
    <w:p w:rsidR="00F46156" w:rsidRDefault="00F46156" w:rsidP="002121C9">
      <w:pPr>
        <w:spacing w:before="120" w:after="120" w:line="240" w:lineRule="auto"/>
        <w:ind w:firstLine="851"/>
        <w:textAlignment w:val="top"/>
        <w:rPr>
          <w:szCs w:val="24"/>
          <w:lang w:eastAsia="ru-RU"/>
        </w:rPr>
      </w:pPr>
      <w:r>
        <w:rPr>
          <w:szCs w:val="24"/>
          <w:lang w:eastAsia="ru-RU"/>
        </w:rPr>
        <w:t xml:space="preserve">Предельная стоимость выполнения работ составляет </w:t>
      </w:r>
      <w:r w:rsidR="00A21E61" w:rsidRPr="00A21E61">
        <w:rPr>
          <w:szCs w:val="24"/>
          <w:lang w:eastAsia="ru-RU"/>
        </w:rPr>
        <w:t>1</w:t>
      </w:r>
      <w:r w:rsidR="00F0471C">
        <w:rPr>
          <w:szCs w:val="24"/>
          <w:lang w:eastAsia="ru-RU"/>
        </w:rPr>
        <w:t xml:space="preserve"> 5</w:t>
      </w:r>
      <w:r w:rsidR="00370B9A">
        <w:rPr>
          <w:szCs w:val="24"/>
          <w:lang w:eastAsia="ru-RU"/>
        </w:rPr>
        <w:t>0</w:t>
      </w:r>
      <w:r w:rsidR="00F0471C">
        <w:rPr>
          <w:szCs w:val="24"/>
          <w:lang w:eastAsia="ru-RU"/>
        </w:rPr>
        <w:t>0</w:t>
      </w:r>
      <w:r w:rsidR="00A21E61">
        <w:rPr>
          <w:szCs w:val="24"/>
          <w:lang w:eastAsia="ru-RU"/>
        </w:rPr>
        <w:t xml:space="preserve"> </w:t>
      </w:r>
      <w:r w:rsidR="00F0471C">
        <w:rPr>
          <w:szCs w:val="24"/>
          <w:lang w:eastAsia="ru-RU"/>
        </w:rPr>
        <w:t>000</w:t>
      </w:r>
      <w:r>
        <w:rPr>
          <w:szCs w:val="24"/>
          <w:lang w:eastAsia="ru-RU"/>
        </w:rPr>
        <w:t xml:space="preserve"> руб. без НДС.</w:t>
      </w:r>
    </w:p>
    <w:p w:rsidR="006F74D1" w:rsidRPr="00C21F34" w:rsidRDefault="006F74D1" w:rsidP="002121C9">
      <w:pPr>
        <w:pStyle w:val="10"/>
      </w:pPr>
      <w:bookmarkStart w:id="19" w:name="_Toc293081085"/>
      <w:bookmarkStart w:id="20" w:name="_Toc365553930"/>
      <w:bookmarkStart w:id="21" w:name="_Toc406678298"/>
      <w:r w:rsidRPr="002121C9">
        <w:t>Требования</w:t>
      </w:r>
      <w:r w:rsidRPr="00C21F34">
        <w:t xml:space="preserve"> к выполнению работ.</w:t>
      </w:r>
      <w:bookmarkStart w:id="22" w:name="_Toc306882094"/>
      <w:bookmarkStart w:id="23" w:name="_Toc307485672"/>
      <w:bookmarkStart w:id="24" w:name="_Toc307905964"/>
      <w:bookmarkStart w:id="25" w:name="_Toc360027663"/>
      <w:bookmarkStart w:id="26" w:name="_Toc360028140"/>
      <w:bookmarkStart w:id="27" w:name="_Toc360028475"/>
      <w:bookmarkStart w:id="28" w:name="_Toc364949217"/>
      <w:bookmarkStart w:id="29" w:name="_Toc364949560"/>
      <w:bookmarkStart w:id="30" w:name="_Toc364949582"/>
      <w:bookmarkStart w:id="31" w:name="_Toc364949610"/>
      <w:bookmarkStart w:id="32" w:name="_Toc364949657"/>
      <w:bookmarkStart w:id="33" w:name="_Toc364951659"/>
      <w:bookmarkStart w:id="34" w:name="_Toc364951696"/>
      <w:bookmarkStart w:id="35" w:name="_Toc364952980"/>
      <w:bookmarkStart w:id="36" w:name="_Toc365018163"/>
      <w:bookmarkStart w:id="37" w:name="_Toc365019272"/>
      <w:bookmarkStart w:id="38" w:name="_Toc365027759"/>
      <w:bookmarkStart w:id="39" w:name="_Toc365032655"/>
      <w:bookmarkStart w:id="40" w:name="_Toc365035841"/>
      <w:bookmarkStart w:id="41" w:name="_Toc365038001"/>
      <w:bookmarkStart w:id="42" w:name="_Toc365281189"/>
      <w:bookmarkStart w:id="43" w:name="_Toc365281221"/>
      <w:bookmarkStart w:id="44" w:name="_Toc365281254"/>
      <w:bookmarkStart w:id="45" w:name="_Toc365294924"/>
      <w:bookmarkStart w:id="46" w:name="_Toc365298203"/>
      <w:bookmarkStart w:id="47" w:name="_Toc365300899"/>
      <w:bookmarkStart w:id="48" w:name="_Toc365301571"/>
      <w:bookmarkStart w:id="49" w:name="_Toc365301652"/>
      <w:bookmarkStart w:id="50" w:name="_Toc365372634"/>
      <w:bookmarkStart w:id="51" w:name="_Toc365535844"/>
      <w:bookmarkStart w:id="52" w:name="_Toc365535877"/>
      <w:bookmarkStart w:id="53" w:name="_Toc365553931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8524BD" w:rsidRPr="008524BD" w:rsidRDefault="008524BD" w:rsidP="002121C9">
      <w:pPr>
        <w:pStyle w:val="20"/>
      </w:pPr>
      <w:bookmarkStart w:id="54" w:name="_Toc365553932"/>
      <w:bookmarkStart w:id="55" w:name="_Toc406678299"/>
      <w:r>
        <w:t>Организационные рамки</w:t>
      </w:r>
      <w:bookmarkEnd w:id="54"/>
      <w:bookmarkEnd w:id="55"/>
    </w:p>
    <w:p w:rsidR="008524BD" w:rsidRDefault="008524BD" w:rsidP="002121C9">
      <w:pPr>
        <w:spacing w:before="120" w:after="120" w:line="240" w:lineRule="auto"/>
        <w:ind w:firstLine="85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8524BD">
        <w:rPr>
          <w:rFonts w:eastAsia="Times New Roman" w:cs="Times New Roman"/>
          <w:color w:val="000000"/>
          <w:szCs w:val="24"/>
          <w:lang w:eastAsia="ru-RU"/>
        </w:rPr>
        <w:t xml:space="preserve">Заказчик проекта: Открытое Акционерное Общество «Территориальная генерирующая компания №1» (далее по тексту – Общество) - коммерческая организация. Основными видами деятельности Общества является производство электрической и тепловой энергии. </w:t>
      </w:r>
    </w:p>
    <w:p w:rsidR="00E972AE" w:rsidRPr="00E972AE" w:rsidRDefault="00E972AE" w:rsidP="002121C9">
      <w:pPr>
        <w:spacing w:before="120" w:after="120" w:line="240" w:lineRule="auto"/>
        <w:ind w:firstLine="851"/>
      </w:pPr>
      <w:r w:rsidRPr="00E972AE">
        <w:t xml:space="preserve">В организационный объем проекта входят все </w:t>
      </w:r>
      <w:r>
        <w:rPr>
          <w:spacing w:val="-6"/>
        </w:rPr>
        <w:t>филиалы и структурные подразделения общества:</w:t>
      </w:r>
    </w:p>
    <w:p w:rsidR="00E972AE" w:rsidRDefault="00E972AE" w:rsidP="002121C9">
      <w:pPr>
        <w:pStyle w:val="a4"/>
        <w:numPr>
          <w:ilvl w:val="0"/>
          <w:numId w:val="17"/>
        </w:numPr>
        <w:spacing w:before="120" w:after="120" w:line="240" w:lineRule="auto"/>
        <w:ind w:left="1702" w:hanging="851"/>
        <w:rPr>
          <w:spacing w:val="-6"/>
        </w:rPr>
      </w:pPr>
      <w:r>
        <w:rPr>
          <w:spacing w:val="-6"/>
        </w:rPr>
        <w:t>Управление ОАО «ТГК-1»</w:t>
      </w:r>
    </w:p>
    <w:p w:rsidR="00E972AE" w:rsidRPr="00346B07" w:rsidRDefault="00E972AE" w:rsidP="002121C9">
      <w:pPr>
        <w:pStyle w:val="a4"/>
        <w:numPr>
          <w:ilvl w:val="0"/>
          <w:numId w:val="17"/>
        </w:numPr>
        <w:spacing w:before="120" w:after="120" w:line="240" w:lineRule="auto"/>
        <w:ind w:left="1701" w:hanging="850"/>
        <w:rPr>
          <w:spacing w:val="-6"/>
        </w:rPr>
      </w:pPr>
      <w:r w:rsidRPr="00346B07">
        <w:rPr>
          <w:spacing w:val="-6"/>
        </w:rPr>
        <w:t>Филиал «Карельский» ОАО «ТГК-1»:</w:t>
      </w:r>
    </w:p>
    <w:p w:rsidR="00E972AE" w:rsidRDefault="00E972AE" w:rsidP="002121C9">
      <w:pPr>
        <w:pStyle w:val="a4"/>
        <w:numPr>
          <w:ilvl w:val="0"/>
          <w:numId w:val="15"/>
        </w:numPr>
        <w:tabs>
          <w:tab w:val="left" w:pos="709"/>
        </w:tabs>
        <w:spacing w:before="120" w:after="120" w:line="240" w:lineRule="auto"/>
        <w:ind w:left="2552" w:hanging="851"/>
        <w:rPr>
          <w:spacing w:val="-6"/>
        </w:rPr>
      </w:pPr>
      <w:r>
        <w:rPr>
          <w:spacing w:val="-6"/>
        </w:rPr>
        <w:t>Управление филиала «Карельский»</w:t>
      </w:r>
    </w:p>
    <w:p w:rsidR="00E972AE" w:rsidRPr="00346B07" w:rsidRDefault="00E972AE" w:rsidP="002121C9">
      <w:pPr>
        <w:pStyle w:val="a4"/>
        <w:numPr>
          <w:ilvl w:val="0"/>
          <w:numId w:val="15"/>
        </w:numPr>
        <w:spacing w:before="120" w:after="120" w:line="240" w:lineRule="auto"/>
        <w:ind w:left="2552" w:hanging="851"/>
        <w:rPr>
          <w:spacing w:val="-6"/>
        </w:rPr>
      </w:pPr>
      <w:r w:rsidRPr="00346B07">
        <w:rPr>
          <w:spacing w:val="-6"/>
        </w:rPr>
        <w:t>Каскад Выгских ГЭС</w:t>
      </w:r>
      <w:r w:rsidRPr="00346B07">
        <w:rPr>
          <w:spacing w:val="-6"/>
        </w:rPr>
        <w:tab/>
      </w:r>
    </w:p>
    <w:p w:rsidR="00E972AE" w:rsidRPr="00346B07" w:rsidRDefault="00E972AE" w:rsidP="002121C9">
      <w:pPr>
        <w:pStyle w:val="a4"/>
        <w:numPr>
          <w:ilvl w:val="0"/>
          <w:numId w:val="15"/>
        </w:numPr>
        <w:spacing w:before="120" w:after="120" w:line="240" w:lineRule="auto"/>
        <w:ind w:left="2552" w:hanging="851"/>
        <w:rPr>
          <w:spacing w:val="-6"/>
        </w:rPr>
      </w:pPr>
      <w:r w:rsidRPr="00346B07">
        <w:rPr>
          <w:spacing w:val="-6"/>
        </w:rPr>
        <w:t>Каскад Кемских ГЭС</w:t>
      </w:r>
      <w:r w:rsidRPr="00346B07">
        <w:rPr>
          <w:spacing w:val="-6"/>
        </w:rPr>
        <w:tab/>
      </w:r>
    </w:p>
    <w:p w:rsidR="00E972AE" w:rsidRPr="00346B07" w:rsidRDefault="00E972AE" w:rsidP="002121C9">
      <w:pPr>
        <w:pStyle w:val="a4"/>
        <w:numPr>
          <w:ilvl w:val="0"/>
          <w:numId w:val="15"/>
        </w:numPr>
        <w:spacing w:before="120" w:after="120" w:line="240" w:lineRule="auto"/>
        <w:ind w:left="2552" w:hanging="851"/>
        <w:rPr>
          <w:spacing w:val="-6"/>
        </w:rPr>
      </w:pPr>
      <w:r w:rsidRPr="00346B07">
        <w:rPr>
          <w:spacing w:val="-6"/>
        </w:rPr>
        <w:t>Каскад Сунских ГЭС</w:t>
      </w:r>
      <w:r w:rsidRPr="00346B07">
        <w:rPr>
          <w:spacing w:val="-6"/>
        </w:rPr>
        <w:tab/>
      </w:r>
    </w:p>
    <w:p w:rsidR="00E972AE" w:rsidRPr="00495F51" w:rsidRDefault="00E972AE" w:rsidP="002121C9">
      <w:pPr>
        <w:pStyle w:val="a4"/>
        <w:numPr>
          <w:ilvl w:val="0"/>
          <w:numId w:val="15"/>
        </w:numPr>
        <w:spacing w:before="120" w:after="120" w:line="240" w:lineRule="auto"/>
        <w:ind w:left="2552" w:hanging="851"/>
        <w:rPr>
          <w:spacing w:val="-6"/>
        </w:rPr>
      </w:pPr>
      <w:r w:rsidRPr="00346B07">
        <w:rPr>
          <w:spacing w:val="-6"/>
        </w:rPr>
        <w:t>Петрозаводская ТЭЦ</w:t>
      </w:r>
      <w:r w:rsidRPr="00346B07">
        <w:rPr>
          <w:spacing w:val="-6"/>
        </w:rPr>
        <w:tab/>
      </w:r>
    </w:p>
    <w:p w:rsidR="00E972AE" w:rsidRPr="00346B07" w:rsidRDefault="00E972AE" w:rsidP="002121C9">
      <w:pPr>
        <w:pStyle w:val="a4"/>
        <w:numPr>
          <w:ilvl w:val="0"/>
          <w:numId w:val="17"/>
        </w:numPr>
        <w:spacing w:before="120" w:after="120" w:line="240" w:lineRule="auto"/>
        <w:ind w:left="1701" w:hanging="850"/>
        <w:rPr>
          <w:spacing w:val="-6"/>
        </w:rPr>
      </w:pPr>
      <w:r>
        <w:rPr>
          <w:spacing w:val="-6"/>
        </w:rPr>
        <w:t>Филиал</w:t>
      </w:r>
      <w:r w:rsidRPr="00346B07">
        <w:rPr>
          <w:spacing w:val="-6"/>
        </w:rPr>
        <w:t xml:space="preserve"> «Кольский» ОАО «ТГК-1»:</w:t>
      </w:r>
    </w:p>
    <w:p w:rsidR="00E972AE" w:rsidRDefault="00E972AE" w:rsidP="002121C9">
      <w:pPr>
        <w:pStyle w:val="a4"/>
        <w:numPr>
          <w:ilvl w:val="0"/>
          <w:numId w:val="14"/>
        </w:numPr>
        <w:spacing w:before="120" w:after="120" w:line="240" w:lineRule="auto"/>
        <w:ind w:left="2552" w:hanging="851"/>
        <w:rPr>
          <w:spacing w:val="-6"/>
        </w:rPr>
      </w:pPr>
      <w:r>
        <w:rPr>
          <w:spacing w:val="-6"/>
        </w:rPr>
        <w:t>Управление филиала «Кольский»</w:t>
      </w:r>
    </w:p>
    <w:p w:rsidR="00E972AE" w:rsidRPr="00346B07" w:rsidRDefault="00E972AE" w:rsidP="002121C9">
      <w:pPr>
        <w:pStyle w:val="a4"/>
        <w:numPr>
          <w:ilvl w:val="0"/>
          <w:numId w:val="14"/>
        </w:numPr>
        <w:spacing w:before="120" w:after="120" w:line="240" w:lineRule="auto"/>
        <w:ind w:left="2552" w:hanging="851"/>
        <w:rPr>
          <w:spacing w:val="-6"/>
        </w:rPr>
      </w:pPr>
      <w:proofErr w:type="spellStart"/>
      <w:r w:rsidRPr="00346B07">
        <w:rPr>
          <w:spacing w:val="-6"/>
        </w:rPr>
        <w:t>Апатитская</w:t>
      </w:r>
      <w:proofErr w:type="spellEnd"/>
      <w:r w:rsidRPr="00346B07">
        <w:rPr>
          <w:spacing w:val="-6"/>
        </w:rPr>
        <w:t xml:space="preserve"> ТЭЦ</w:t>
      </w:r>
    </w:p>
    <w:p w:rsidR="00E972AE" w:rsidRPr="00495F51" w:rsidRDefault="00E972AE" w:rsidP="002121C9">
      <w:pPr>
        <w:pStyle w:val="a4"/>
        <w:numPr>
          <w:ilvl w:val="0"/>
          <w:numId w:val="14"/>
        </w:numPr>
        <w:spacing w:before="120" w:after="120" w:line="240" w:lineRule="auto"/>
        <w:ind w:left="2552" w:hanging="851"/>
        <w:rPr>
          <w:spacing w:val="-6"/>
        </w:rPr>
      </w:pPr>
      <w:r w:rsidRPr="00346B07">
        <w:rPr>
          <w:spacing w:val="-6"/>
        </w:rPr>
        <w:t xml:space="preserve">Каскад </w:t>
      </w:r>
      <w:proofErr w:type="spellStart"/>
      <w:r w:rsidRPr="00346B07">
        <w:rPr>
          <w:spacing w:val="-6"/>
        </w:rPr>
        <w:t>Нивских</w:t>
      </w:r>
      <w:proofErr w:type="spellEnd"/>
      <w:r w:rsidRPr="00346B07">
        <w:rPr>
          <w:spacing w:val="-6"/>
        </w:rPr>
        <w:t xml:space="preserve"> ГЭС</w:t>
      </w:r>
      <w:r w:rsidRPr="00346B07">
        <w:rPr>
          <w:spacing w:val="-6"/>
        </w:rPr>
        <w:tab/>
      </w:r>
    </w:p>
    <w:p w:rsidR="00E972AE" w:rsidRPr="00346B07" w:rsidRDefault="00E972AE" w:rsidP="002121C9">
      <w:pPr>
        <w:pStyle w:val="a4"/>
        <w:numPr>
          <w:ilvl w:val="0"/>
          <w:numId w:val="14"/>
        </w:numPr>
        <w:spacing w:before="120" w:after="120" w:line="240" w:lineRule="auto"/>
        <w:ind w:left="2552" w:hanging="851"/>
        <w:rPr>
          <w:spacing w:val="-6"/>
        </w:rPr>
      </w:pPr>
      <w:r w:rsidRPr="00346B07">
        <w:rPr>
          <w:spacing w:val="-6"/>
        </w:rPr>
        <w:t xml:space="preserve">Каскад </w:t>
      </w:r>
      <w:proofErr w:type="spellStart"/>
      <w:r w:rsidRPr="00346B07">
        <w:rPr>
          <w:spacing w:val="-6"/>
        </w:rPr>
        <w:t>Туломских</w:t>
      </w:r>
      <w:proofErr w:type="spellEnd"/>
      <w:r>
        <w:rPr>
          <w:spacing w:val="-6"/>
        </w:rPr>
        <w:t xml:space="preserve"> и </w:t>
      </w:r>
      <w:r w:rsidRPr="00346B07">
        <w:rPr>
          <w:spacing w:val="-6"/>
        </w:rPr>
        <w:t>Серебрянских ГЭС</w:t>
      </w:r>
    </w:p>
    <w:p w:rsidR="00E972AE" w:rsidRPr="00495F51" w:rsidRDefault="00E972AE" w:rsidP="002121C9">
      <w:pPr>
        <w:pStyle w:val="a4"/>
        <w:numPr>
          <w:ilvl w:val="0"/>
          <w:numId w:val="14"/>
        </w:numPr>
        <w:spacing w:before="120" w:after="120" w:line="240" w:lineRule="auto"/>
        <w:ind w:left="2552" w:hanging="851"/>
        <w:rPr>
          <w:spacing w:val="-6"/>
        </w:rPr>
      </w:pPr>
      <w:r w:rsidRPr="00346B07">
        <w:rPr>
          <w:spacing w:val="-6"/>
        </w:rPr>
        <w:t>Каскад Пазских ГЭС</w:t>
      </w:r>
      <w:r w:rsidRPr="00346B07">
        <w:rPr>
          <w:spacing w:val="-6"/>
        </w:rPr>
        <w:tab/>
      </w:r>
    </w:p>
    <w:p w:rsidR="00E972AE" w:rsidRPr="00346B07" w:rsidRDefault="00E972AE" w:rsidP="002121C9">
      <w:pPr>
        <w:pStyle w:val="a4"/>
        <w:numPr>
          <w:ilvl w:val="0"/>
          <w:numId w:val="17"/>
        </w:numPr>
        <w:spacing w:before="120" w:after="120" w:line="240" w:lineRule="auto"/>
        <w:ind w:left="1701" w:hanging="850"/>
        <w:rPr>
          <w:spacing w:val="-6"/>
        </w:rPr>
      </w:pPr>
      <w:r>
        <w:rPr>
          <w:spacing w:val="-6"/>
        </w:rPr>
        <w:t>Ф</w:t>
      </w:r>
      <w:r w:rsidRPr="00346B07">
        <w:rPr>
          <w:spacing w:val="-6"/>
        </w:rPr>
        <w:t>илиал «Невский» ОАО «ТГК-1»:</w:t>
      </w:r>
    </w:p>
    <w:p w:rsidR="00E972AE" w:rsidRPr="00346B07" w:rsidRDefault="00E972AE" w:rsidP="002121C9">
      <w:pPr>
        <w:pStyle w:val="a4"/>
        <w:numPr>
          <w:ilvl w:val="0"/>
          <w:numId w:val="16"/>
        </w:numPr>
        <w:spacing w:before="120" w:after="120" w:line="240" w:lineRule="auto"/>
        <w:ind w:left="2552" w:hanging="851"/>
        <w:rPr>
          <w:spacing w:val="-6"/>
        </w:rPr>
      </w:pPr>
      <w:proofErr w:type="spellStart"/>
      <w:r w:rsidRPr="00346B07">
        <w:rPr>
          <w:spacing w:val="-6"/>
        </w:rPr>
        <w:t>Автовская</w:t>
      </w:r>
      <w:proofErr w:type="spellEnd"/>
      <w:r w:rsidRPr="00346B07">
        <w:rPr>
          <w:spacing w:val="-6"/>
        </w:rPr>
        <w:t xml:space="preserve"> ТЭЦ</w:t>
      </w:r>
    </w:p>
    <w:p w:rsidR="00E972AE" w:rsidRPr="00346B07" w:rsidRDefault="00E972AE" w:rsidP="002121C9">
      <w:pPr>
        <w:pStyle w:val="a4"/>
        <w:numPr>
          <w:ilvl w:val="0"/>
          <w:numId w:val="16"/>
        </w:numPr>
        <w:spacing w:before="120" w:after="120" w:line="240" w:lineRule="auto"/>
        <w:ind w:left="2552" w:hanging="851"/>
        <w:rPr>
          <w:spacing w:val="-6"/>
        </w:rPr>
      </w:pPr>
      <w:r w:rsidRPr="00346B07">
        <w:rPr>
          <w:spacing w:val="-6"/>
        </w:rPr>
        <w:t>Василеостровская ТЭЦ</w:t>
      </w:r>
    </w:p>
    <w:p w:rsidR="00E972AE" w:rsidRPr="00346B07" w:rsidRDefault="00E972AE" w:rsidP="002121C9">
      <w:pPr>
        <w:pStyle w:val="a4"/>
        <w:numPr>
          <w:ilvl w:val="0"/>
          <w:numId w:val="16"/>
        </w:numPr>
        <w:spacing w:before="120" w:after="120" w:line="240" w:lineRule="auto"/>
        <w:ind w:left="2552" w:hanging="851"/>
        <w:rPr>
          <w:spacing w:val="-6"/>
        </w:rPr>
      </w:pPr>
      <w:r w:rsidRPr="00346B07">
        <w:rPr>
          <w:spacing w:val="-6"/>
        </w:rPr>
        <w:t>Выборгская ТЭЦ</w:t>
      </w:r>
    </w:p>
    <w:p w:rsidR="00E972AE" w:rsidRPr="00346B07" w:rsidRDefault="00E972AE" w:rsidP="002121C9">
      <w:pPr>
        <w:pStyle w:val="a4"/>
        <w:numPr>
          <w:ilvl w:val="0"/>
          <w:numId w:val="16"/>
        </w:numPr>
        <w:spacing w:before="120" w:after="120" w:line="240" w:lineRule="auto"/>
        <w:ind w:left="2552" w:hanging="851"/>
        <w:rPr>
          <w:spacing w:val="-6"/>
        </w:rPr>
      </w:pPr>
      <w:r>
        <w:rPr>
          <w:spacing w:val="-6"/>
        </w:rPr>
        <w:t>Дубровская ТЭЦ</w:t>
      </w:r>
    </w:p>
    <w:p w:rsidR="00E972AE" w:rsidRPr="00346B07" w:rsidRDefault="00E972AE" w:rsidP="002121C9">
      <w:pPr>
        <w:pStyle w:val="a4"/>
        <w:numPr>
          <w:ilvl w:val="0"/>
          <w:numId w:val="16"/>
        </w:numPr>
        <w:spacing w:before="120" w:after="120" w:line="240" w:lineRule="auto"/>
        <w:ind w:left="2552" w:hanging="851"/>
        <w:rPr>
          <w:spacing w:val="-6"/>
        </w:rPr>
      </w:pPr>
      <w:r w:rsidRPr="00346B07">
        <w:rPr>
          <w:spacing w:val="-6"/>
        </w:rPr>
        <w:t>Нарвская ГЭС</w:t>
      </w:r>
      <w:r w:rsidRPr="00346B07">
        <w:rPr>
          <w:spacing w:val="-6"/>
        </w:rPr>
        <w:tab/>
      </w:r>
    </w:p>
    <w:p w:rsidR="00E972AE" w:rsidRPr="00346B07" w:rsidRDefault="00E972AE" w:rsidP="002121C9">
      <w:pPr>
        <w:pStyle w:val="a4"/>
        <w:numPr>
          <w:ilvl w:val="0"/>
          <w:numId w:val="16"/>
        </w:numPr>
        <w:spacing w:before="120" w:after="120" w:line="240" w:lineRule="auto"/>
        <w:ind w:left="2552" w:hanging="851"/>
        <w:rPr>
          <w:spacing w:val="-6"/>
        </w:rPr>
      </w:pPr>
      <w:r w:rsidRPr="00346B07">
        <w:rPr>
          <w:spacing w:val="-6"/>
        </w:rPr>
        <w:t>Первомайская ТЭЦ</w:t>
      </w:r>
      <w:r w:rsidRPr="00346B07">
        <w:rPr>
          <w:spacing w:val="-6"/>
        </w:rPr>
        <w:tab/>
      </w:r>
    </w:p>
    <w:p w:rsidR="00E972AE" w:rsidRPr="00346B07" w:rsidRDefault="00E972AE" w:rsidP="002121C9">
      <w:pPr>
        <w:pStyle w:val="a4"/>
        <w:numPr>
          <w:ilvl w:val="0"/>
          <w:numId w:val="16"/>
        </w:numPr>
        <w:spacing w:before="120" w:after="120" w:line="240" w:lineRule="auto"/>
        <w:ind w:left="2552" w:hanging="851"/>
        <w:rPr>
          <w:spacing w:val="-6"/>
        </w:rPr>
      </w:pPr>
      <w:r w:rsidRPr="00346B07">
        <w:rPr>
          <w:spacing w:val="-6"/>
        </w:rPr>
        <w:t>Правобережная ТЭЦ</w:t>
      </w:r>
      <w:r w:rsidRPr="00346B07">
        <w:rPr>
          <w:spacing w:val="-6"/>
        </w:rPr>
        <w:tab/>
      </w:r>
    </w:p>
    <w:p w:rsidR="00E972AE" w:rsidRPr="00346B07" w:rsidRDefault="00E972AE" w:rsidP="002121C9">
      <w:pPr>
        <w:pStyle w:val="a4"/>
        <w:numPr>
          <w:ilvl w:val="0"/>
          <w:numId w:val="16"/>
        </w:numPr>
        <w:spacing w:before="120" w:after="120" w:line="240" w:lineRule="auto"/>
        <w:ind w:left="2552" w:hanging="851"/>
        <w:rPr>
          <w:spacing w:val="-6"/>
        </w:rPr>
      </w:pPr>
      <w:r w:rsidRPr="00346B07">
        <w:rPr>
          <w:spacing w:val="-6"/>
        </w:rPr>
        <w:t>Северная ТЭЦ</w:t>
      </w:r>
    </w:p>
    <w:p w:rsidR="00E972AE" w:rsidRPr="00346B07" w:rsidRDefault="00E972AE" w:rsidP="002121C9">
      <w:pPr>
        <w:pStyle w:val="a4"/>
        <w:numPr>
          <w:ilvl w:val="0"/>
          <w:numId w:val="16"/>
        </w:numPr>
        <w:spacing w:before="120" w:after="120" w:line="240" w:lineRule="auto"/>
        <w:ind w:left="2552" w:hanging="851"/>
        <w:rPr>
          <w:spacing w:val="-6"/>
        </w:rPr>
      </w:pPr>
      <w:r>
        <w:rPr>
          <w:spacing w:val="-6"/>
        </w:rPr>
        <w:t>Центральная ТЭЦ</w:t>
      </w:r>
    </w:p>
    <w:p w:rsidR="00E972AE" w:rsidRPr="00346B07" w:rsidRDefault="00E972AE" w:rsidP="002121C9">
      <w:pPr>
        <w:pStyle w:val="a4"/>
        <w:numPr>
          <w:ilvl w:val="0"/>
          <w:numId w:val="16"/>
        </w:numPr>
        <w:spacing w:before="120" w:after="120" w:line="240" w:lineRule="auto"/>
        <w:ind w:left="2552" w:hanging="851"/>
        <w:rPr>
          <w:spacing w:val="-6"/>
        </w:rPr>
      </w:pPr>
      <w:r w:rsidRPr="00346B07">
        <w:rPr>
          <w:spacing w:val="-6"/>
        </w:rPr>
        <w:t>Южная ТЭЦ</w:t>
      </w:r>
    </w:p>
    <w:p w:rsidR="00E972AE" w:rsidRPr="00346B07" w:rsidRDefault="00E972AE" w:rsidP="002121C9">
      <w:pPr>
        <w:pStyle w:val="a4"/>
        <w:numPr>
          <w:ilvl w:val="0"/>
          <w:numId w:val="16"/>
        </w:numPr>
        <w:spacing w:before="120" w:after="120" w:line="240" w:lineRule="auto"/>
        <w:ind w:left="2552" w:hanging="851"/>
        <w:rPr>
          <w:spacing w:val="-6"/>
        </w:rPr>
      </w:pPr>
      <w:r w:rsidRPr="00346B07">
        <w:rPr>
          <w:spacing w:val="-6"/>
        </w:rPr>
        <w:lastRenderedPageBreak/>
        <w:t>Каскад-1 Вуоксинских ГЭС</w:t>
      </w:r>
    </w:p>
    <w:p w:rsidR="00E972AE" w:rsidRDefault="00E972AE" w:rsidP="002121C9">
      <w:pPr>
        <w:pStyle w:val="a4"/>
        <w:numPr>
          <w:ilvl w:val="0"/>
          <w:numId w:val="16"/>
        </w:numPr>
        <w:spacing w:before="120" w:after="120" w:line="240" w:lineRule="auto"/>
        <w:ind w:left="2552" w:hanging="851"/>
        <w:rPr>
          <w:spacing w:val="-6"/>
        </w:rPr>
      </w:pPr>
      <w:r w:rsidRPr="00346B07">
        <w:rPr>
          <w:spacing w:val="-6"/>
        </w:rPr>
        <w:t>Каскад-2 Ладожских ГЭС</w:t>
      </w:r>
    </w:p>
    <w:p w:rsidR="00E972AE" w:rsidRPr="00346B07" w:rsidRDefault="00E972AE" w:rsidP="002121C9">
      <w:pPr>
        <w:pStyle w:val="a4"/>
        <w:numPr>
          <w:ilvl w:val="0"/>
          <w:numId w:val="16"/>
        </w:numPr>
        <w:spacing w:before="120" w:after="120" w:line="240" w:lineRule="auto"/>
        <w:ind w:left="2552" w:hanging="851"/>
        <w:rPr>
          <w:spacing w:val="-6"/>
        </w:rPr>
      </w:pPr>
      <w:r>
        <w:rPr>
          <w:spacing w:val="-6"/>
        </w:rPr>
        <w:t xml:space="preserve">Предприятие </w:t>
      </w:r>
      <w:proofErr w:type="spellStart"/>
      <w:r>
        <w:rPr>
          <w:spacing w:val="-6"/>
        </w:rPr>
        <w:t>СДТУиИТ</w:t>
      </w:r>
      <w:proofErr w:type="spellEnd"/>
    </w:p>
    <w:p w:rsidR="008054C0" w:rsidRPr="008054C0" w:rsidRDefault="008054C0" w:rsidP="002121C9">
      <w:pPr>
        <w:pStyle w:val="20"/>
      </w:pPr>
      <w:bookmarkStart w:id="56" w:name="_Toc365553933"/>
      <w:bookmarkStart w:id="57" w:name="_Toc406678300"/>
      <w:r w:rsidRPr="008054C0">
        <w:t>Требования к порядку выполнения работ</w:t>
      </w:r>
      <w:bookmarkEnd w:id="56"/>
      <w:bookmarkEnd w:id="57"/>
    </w:p>
    <w:p w:rsidR="002555F4" w:rsidRDefault="002555F4" w:rsidP="002121C9">
      <w:pPr>
        <w:pStyle w:val="TimesNewRoman6"/>
        <w:spacing w:after="120"/>
        <w:ind w:firstLine="851"/>
        <w:rPr>
          <w:color w:val="000000"/>
          <w:sz w:val="24"/>
          <w:szCs w:val="24"/>
        </w:rPr>
      </w:pPr>
      <w:bookmarkStart w:id="58" w:name="_Toc300564874"/>
      <w:r>
        <w:rPr>
          <w:color w:val="000000"/>
          <w:sz w:val="24"/>
          <w:szCs w:val="24"/>
        </w:rPr>
        <w:t xml:space="preserve">При проведении работ по обследованию технических архивов </w:t>
      </w:r>
      <w:r w:rsidR="00DB31C6">
        <w:rPr>
          <w:color w:val="000000"/>
          <w:sz w:val="24"/>
          <w:szCs w:val="24"/>
        </w:rPr>
        <w:t xml:space="preserve">предполагается </w:t>
      </w:r>
      <w:r>
        <w:rPr>
          <w:color w:val="000000"/>
          <w:sz w:val="24"/>
          <w:szCs w:val="24"/>
        </w:rPr>
        <w:t xml:space="preserve">очное присутствие сотрудников Участника </w:t>
      </w:r>
      <w:r w:rsidR="00DB31C6">
        <w:rPr>
          <w:color w:val="000000"/>
          <w:sz w:val="24"/>
          <w:szCs w:val="24"/>
        </w:rPr>
        <w:t>не менее чем на 5 объектах ОАО «ТГК-1» расположенных в разных филиалах компании</w:t>
      </w:r>
      <w:r w:rsidR="00885F9A">
        <w:rPr>
          <w:color w:val="000000"/>
          <w:sz w:val="24"/>
          <w:szCs w:val="24"/>
        </w:rPr>
        <w:t>, с обязательным очным обследованием технического б</w:t>
      </w:r>
      <w:r w:rsidR="001C3528">
        <w:rPr>
          <w:color w:val="000000"/>
          <w:sz w:val="24"/>
          <w:szCs w:val="24"/>
        </w:rPr>
        <w:t>лока аппарата</w:t>
      </w:r>
      <w:r w:rsidR="00885F9A">
        <w:rPr>
          <w:color w:val="000000"/>
          <w:sz w:val="24"/>
          <w:szCs w:val="24"/>
        </w:rPr>
        <w:t xml:space="preserve"> управления каждого филиала</w:t>
      </w:r>
      <w:r w:rsidR="00DB31C6">
        <w:rPr>
          <w:color w:val="000000"/>
          <w:sz w:val="24"/>
          <w:szCs w:val="24"/>
        </w:rPr>
        <w:t>.</w:t>
      </w:r>
      <w:r w:rsidR="00885F9A">
        <w:rPr>
          <w:color w:val="000000"/>
          <w:sz w:val="24"/>
          <w:szCs w:val="24"/>
        </w:rPr>
        <w:t xml:space="preserve"> </w:t>
      </w:r>
    </w:p>
    <w:p w:rsidR="00DB31C6" w:rsidRDefault="00DB31C6" w:rsidP="002121C9">
      <w:pPr>
        <w:pStyle w:val="TimesNewRoman6"/>
        <w:spacing w:after="12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Отчет об обследовании, ф</w:t>
      </w:r>
      <w:r w:rsidR="008054C0" w:rsidRPr="006F161B">
        <w:rPr>
          <w:color w:val="000000"/>
          <w:sz w:val="24"/>
          <w:szCs w:val="24"/>
        </w:rPr>
        <w:t xml:space="preserve">ункциональные требования и экономическое обоснование по проекту должны быть согласованы с </w:t>
      </w:r>
      <w:r>
        <w:rPr>
          <w:color w:val="000000"/>
          <w:sz w:val="24"/>
          <w:szCs w:val="24"/>
        </w:rPr>
        <w:t xml:space="preserve">функциональными заказчиками и </w:t>
      </w:r>
      <w:r w:rsidR="008054C0" w:rsidRPr="006F161B">
        <w:rPr>
          <w:color w:val="000000"/>
          <w:sz w:val="24"/>
          <w:szCs w:val="24"/>
        </w:rPr>
        <w:t xml:space="preserve">профильными подразделениями </w:t>
      </w:r>
      <w:r>
        <w:rPr>
          <w:color w:val="000000"/>
          <w:sz w:val="24"/>
          <w:szCs w:val="24"/>
        </w:rPr>
        <w:t>ОАО «ТГК-1»</w:t>
      </w:r>
      <w:r w:rsidR="00FD17B4">
        <w:rPr>
          <w:color w:val="000000"/>
          <w:sz w:val="24"/>
          <w:szCs w:val="24"/>
        </w:rPr>
        <w:t>.</w:t>
      </w:r>
    </w:p>
    <w:bookmarkEnd w:id="58"/>
    <w:p w:rsidR="000C35AB" w:rsidRDefault="000C35AB" w:rsidP="002121C9">
      <w:pPr>
        <w:pStyle w:val="a4"/>
        <w:spacing w:before="120" w:after="120" w:line="240" w:lineRule="auto"/>
        <w:ind w:left="0" w:firstLine="85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Документация </w:t>
      </w:r>
      <w:r w:rsidR="00ED3E70">
        <w:rPr>
          <w:rFonts w:eastAsia="Times New Roman" w:cs="Times New Roman"/>
          <w:color w:val="000000"/>
          <w:szCs w:val="24"/>
          <w:lang w:eastAsia="ru-RU"/>
        </w:rPr>
        <w:t xml:space="preserve">по этапам </w:t>
      </w:r>
      <w:r w:rsidR="00F4112C">
        <w:rPr>
          <w:rFonts w:eastAsia="Times New Roman" w:cs="Times New Roman"/>
          <w:color w:val="000000"/>
          <w:szCs w:val="24"/>
          <w:lang w:eastAsia="ru-RU"/>
        </w:rPr>
        <w:t>должна соответствовать:</w:t>
      </w:r>
    </w:p>
    <w:p w:rsidR="000C35AB" w:rsidRPr="00AC090C" w:rsidRDefault="000C35AB" w:rsidP="002121C9">
      <w:pPr>
        <w:pStyle w:val="a4"/>
        <w:numPr>
          <w:ilvl w:val="0"/>
          <w:numId w:val="5"/>
        </w:numPr>
        <w:spacing w:before="120" w:after="120" w:line="240" w:lineRule="auto"/>
        <w:ind w:left="1701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AC090C">
        <w:rPr>
          <w:rFonts w:eastAsia="Times New Roman" w:cs="Times New Roman"/>
          <w:color w:val="000000"/>
          <w:szCs w:val="24"/>
          <w:lang w:eastAsia="ru-RU"/>
        </w:rPr>
        <w:t>источникам разработки</w:t>
      </w:r>
      <w:r w:rsidR="00FE506D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r w:rsidRPr="007F7773">
        <w:rPr>
          <w:rFonts w:eastAsia="Times New Roman" w:cs="Times New Roman"/>
          <w:color w:val="000000"/>
          <w:szCs w:val="24"/>
          <w:lang w:eastAsia="ru-RU"/>
        </w:rPr>
        <w:t>описанным в разделе</w:t>
      </w:r>
      <w:r w:rsidR="00FD17B4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FD17B4" w:rsidRPr="007F7773">
        <w:rPr>
          <w:rFonts w:eastAsia="Times New Roman" w:cs="Times New Roman"/>
          <w:color w:val="000000"/>
          <w:szCs w:val="24"/>
          <w:lang w:eastAsia="ru-RU"/>
        </w:rPr>
        <w:t>2.5</w:t>
      </w:r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; </w:t>
      </w:r>
    </w:p>
    <w:p w:rsidR="000C35AB" w:rsidRPr="00AC090C" w:rsidRDefault="000C35AB" w:rsidP="002121C9">
      <w:pPr>
        <w:pStyle w:val="a4"/>
        <w:numPr>
          <w:ilvl w:val="0"/>
          <w:numId w:val="5"/>
        </w:numPr>
        <w:spacing w:before="120" w:after="120" w:line="240" w:lineRule="auto"/>
        <w:ind w:left="1701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актуальной законодательной базе; </w:t>
      </w:r>
    </w:p>
    <w:p w:rsidR="00F4112C" w:rsidRDefault="000C35AB" w:rsidP="002121C9">
      <w:pPr>
        <w:pStyle w:val="a4"/>
        <w:numPr>
          <w:ilvl w:val="0"/>
          <w:numId w:val="5"/>
        </w:numPr>
        <w:spacing w:before="120" w:after="120" w:line="240" w:lineRule="auto"/>
        <w:ind w:left="1701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нормативным документам компании на момент формирования </w:t>
      </w:r>
      <w:proofErr w:type="spellStart"/>
      <w:r w:rsidRPr="00AC090C">
        <w:rPr>
          <w:rFonts w:eastAsia="Times New Roman" w:cs="Times New Roman"/>
          <w:color w:val="000000"/>
          <w:szCs w:val="24"/>
          <w:lang w:eastAsia="ru-RU"/>
        </w:rPr>
        <w:t>предпроектной</w:t>
      </w:r>
      <w:proofErr w:type="spellEnd"/>
      <w:r w:rsidRPr="00AC090C">
        <w:rPr>
          <w:rFonts w:eastAsia="Times New Roman" w:cs="Times New Roman"/>
          <w:color w:val="000000"/>
          <w:szCs w:val="24"/>
          <w:lang w:eastAsia="ru-RU"/>
        </w:rPr>
        <w:t xml:space="preserve"> документации.</w:t>
      </w:r>
    </w:p>
    <w:p w:rsidR="0060597D" w:rsidRDefault="007C2F54" w:rsidP="002121C9">
      <w:pPr>
        <w:spacing w:before="120" w:after="120" w:line="240" w:lineRule="auto"/>
        <w:ind w:firstLine="851"/>
        <w:textAlignment w:val="top"/>
        <w:rPr>
          <w:color w:val="000000"/>
          <w:szCs w:val="24"/>
        </w:rPr>
      </w:pPr>
      <w:r w:rsidRPr="00F4112C">
        <w:rPr>
          <w:color w:val="000000"/>
          <w:szCs w:val="24"/>
        </w:rPr>
        <w:t xml:space="preserve">Задачи, решаемые в ходе выполнения работ, указаны </w:t>
      </w:r>
      <w:r w:rsidR="00F4112C" w:rsidRPr="00F4112C">
        <w:rPr>
          <w:color w:val="000000"/>
          <w:szCs w:val="24"/>
        </w:rPr>
        <w:t>в таблице 2</w:t>
      </w:r>
      <w:r w:rsidR="0060597D">
        <w:rPr>
          <w:color w:val="000000"/>
          <w:szCs w:val="24"/>
        </w:rPr>
        <w:t>.</w:t>
      </w:r>
    </w:p>
    <w:p w:rsidR="007C4151" w:rsidRPr="007C2F54" w:rsidRDefault="007C4151" w:rsidP="002121C9">
      <w:pPr>
        <w:spacing w:before="120" w:after="120" w:line="240" w:lineRule="auto"/>
        <w:jc w:val="left"/>
        <w:textAlignment w:val="top"/>
        <w:rPr>
          <w:szCs w:val="24"/>
          <w:lang w:eastAsia="ru-RU"/>
        </w:rPr>
      </w:pPr>
      <w:r>
        <w:rPr>
          <w:szCs w:val="24"/>
          <w:lang w:eastAsia="ru-RU"/>
        </w:rPr>
        <w:t xml:space="preserve">Таблица </w:t>
      </w:r>
      <w:r w:rsidR="00764114">
        <w:rPr>
          <w:szCs w:val="24"/>
          <w:lang w:eastAsia="ru-RU"/>
        </w:rPr>
        <w:t>2</w:t>
      </w:r>
      <w:r w:rsidR="0060597D">
        <w:rPr>
          <w:szCs w:val="24"/>
          <w:lang w:eastAsia="ru-RU"/>
        </w:rPr>
        <w:t xml:space="preserve"> </w:t>
      </w:r>
      <w:r w:rsidR="0060597D">
        <w:rPr>
          <w:b/>
          <w:szCs w:val="24"/>
        </w:rPr>
        <w:t>–</w:t>
      </w:r>
      <w:r>
        <w:rPr>
          <w:szCs w:val="24"/>
          <w:lang w:eastAsia="ru-RU"/>
        </w:rPr>
        <w:t xml:space="preserve"> Задачи проекта</w:t>
      </w:r>
    </w:p>
    <w:tbl>
      <w:tblPr>
        <w:tblW w:w="9503" w:type="dxa"/>
        <w:tblInd w:w="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otted" w:sz="4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0"/>
        <w:gridCol w:w="8663"/>
      </w:tblGrid>
      <w:tr w:rsidR="00F4112C" w:rsidRPr="002121C9" w:rsidTr="0028018C">
        <w:trPr>
          <w:cantSplit/>
          <w:tblHeader/>
        </w:trPr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7C2F54" w:rsidRPr="002121C9" w:rsidRDefault="007C2F54" w:rsidP="0028018C">
            <w:pPr>
              <w:pStyle w:val="a8"/>
              <w:spacing w:after="120"/>
              <w:ind w:left="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1C9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86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  <w:tl2br w:val="nil"/>
              <w:tr2bl w:val="nil"/>
            </w:tcBorders>
            <w:shd w:val="clear" w:color="auto" w:fill="D9D9D9" w:themeFill="background1" w:themeFillShade="D9"/>
          </w:tcPr>
          <w:p w:rsidR="007C2F54" w:rsidRPr="002121C9" w:rsidRDefault="007C2F54" w:rsidP="002121C9">
            <w:pPr>
              <w:pStyle w:val="a8"/>
              <w:spacing w:after="12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121C9">
              <w:rPr>
                <w:rFonts w:ascii="Times New Roman" w:hAnsi="Times New Roman"/>
                <w:sz w:val="24"/>
                <w:szCs w:val="24"/>
              </w:rPr>
              <w:t>Название задачи</w:t>
            </w:r>
          </w:p>
        </w:tc>
      </w:tr>
      <w:tr w:rsidR="00DB6F91" w:rsidRPr="002C5C45" w:rsidTr="0028018C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B6F91" w:rsidRPr="002C5C45" w:rsidRDefault="00DB6F91" w:rsidP="0028018C">
            <w:pPr>
              <w:pStyle w:val="a8"/>
              <w:numPr>
                <w:ilvl w:val="0"/>
                <w:numId w:val="2"/>
              </w:numPr>
              <w:tabs>
                <w:tab w:val="clear" w:pos="720"/>
              </w:tabs>
              <w:spacing w:after="120"/>
              <w:ind w:left="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6F91" w:rsidRPr="00AC090C" w:rsidRDefault="00AC090C" w:rsidP="002121C9">
            <w:pPr>
              <w:pStyle w:val="TimesNewRoman6"/>
              <w:spacing w:before="0" w:after="120"/>
              <w:rPr>
                <w:color w:val="000000"/>
                <w:sz w:val="24"/>
                <w:szCs w:val="24"/>
              </w:rPr>
            </w:pPr>
            <w:r w:rsidRPr="00AC090C">
              <w:rPr>
                <w:color w:val="000000"/>
                <w:sz w:val="24"/>
                <w:szCs w:val="24"/>
              </w:rPr>
              <w:t xml:space="preserve">Определение перечня структурных подразделений ОАО «ТГК-1», бизнес-процессы которых полностью или частично подлежат автоматизации в рамках проекта </w:t>
            </w:r>
            <w:r w:rsidR="00DB31C6">
              <w:rPr>
                <w:color w:val="000000"/>
                <w:sz w:val="24"/>
                <w:szCs w:val="24"/>
              </w:rPr>
              <w:t>внедрения ИС «Технический архив»</w:t>
            </w:r>
            <w:r w:rsidR="00FD17B4">
              <w:rPr>
                <w:color w:val="000000"/>
                <w:sz w:val="24"/>
                <w:szCs w:val="24"/>
              </w:rPr>
              <w:t>.</w:t>
            </w:r>
          </w:p>
        </w:tc>
      </w:tr>
      <w:tr w:rsidR="004406F6" w:rsidRPr="002C5C45" w:rsidTr="0028018C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406F6" w:rsidRPr="002C5C45" w:rsidRDefault="004406F6" w:rsidP="0028018C">
            <w:pPr>
              <w:pStyle w:val="a8"/>
              <w:numPr>
                <w:ilvl w:val="0"/>
                <w:numId w:val="2"/>
              </w:numPr>
              <w:spacing w:after="120"/>
              <w:ind w:left="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406F6" w:rsidRPr="00AC090C" w:rsidRDefault="004406F6" w:rsidP="002121C9">
            <w:pPr>
              <w:pStyle w:val="TimesNewRoman6"/>
              <w:spacing w:before="0" w:after="120"/>
              <w:rPr>
                <w:color w:val="000000"/>
                <w:sz w:val="24"/>
                <w:szCs w:val="24"/>
              </w:rPr>
            </w:pPr>
            <w:r w:rsidRPr="00AC090C">
              <w:rPr>
                <w:color w:val="000000"/>
                <w:sz w:val="24"/>
                <w:szCs w:val="24"/>
              </w:rPr>
              <w:t xml:space="preserve">Определение перечня бизнес-процессов, </w:t>
            </w:r>
            <w:r w:rsidR="00124A8C">
              <w:rPr>
                <w:color w:val="000000"/>
                <w:sz w:val="24"/>
                <w:szCs w:val="24"/>
              </w:rPr>
              <w:t xml:space="preserve">ролей участников, </w:t>
            </w:r>
            <w:r w:rsidRPr="00AC090C">
              <w:rPr>
                <w:color w:val="000000"/>
                <w:sz w:val="24"/>
                <w:szCs w:val="24"/>
              </w:rPr>
              <w:t xml:space="preserve">функций и операций, которые должны быть автоматизированы в ходе реализации проекта </w:t>
            </w:r>
            <w:r>
              <w:rPr>
                <w:color w:val="000000"/>
                <w:sz w:val="24"/>
                <w:szCs w:val="24"/>
              </w:rPr>
              <w:t>внедрения ИС «Технический архив» в ОАО «ТГК-1»»</w:t>
            </w:r>
            <w:r w:rsidRPr="00AC090C">
              <w:rPr>
                <w:color w:val="000000"/>
                <w:sz w:val="24"/>
                <w:szCs w:val="24"/>
              </w:rPr>
              <w:t>.</w:t>
            </w:r>
          </w:p>
        </w:tc>
      </w:tr>
      <w:tr w:rsidR="00DB31C6" w:rsidRPr="002C5C45" w:rsidTr="0028018C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B31C6" w:rsidRPr="002C5C45" w:rsidRDefault="00DB31C6" w:rsidP="0028018C">
            <w:pPr>
              <w:pStyle w:val="a8"/>
              <w:numPr>
                <w:ilvl w:val="0"/>
                <w:numId w:val="2"/>
              </w:numPr>
              <w:spacing w:after="120"/>
              <w:ind w:left="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31C6" w:rsidRPr="00AC090C" w:rsidRDefault="00DB31C6" w:rsidP="002121C9">
            <w:pPr>
              <w:pStyle w:val="TimesNewRoman6"/>
              <w:spacing w:before="0"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Определение </w:t>
            </w:r>
            <w:r w:rsidR="00FD17B4">
              <w:rPr>
                <w:color w:val="000000"/>
                <w:sz w:val="24"/>
                <w:szCs w:val="24"/>
              </w:rPr>
              <w:t xml:space="preserve">номенклатуры </w:t>
            </w:r>
            <w:r w:rsidR="004406F6">
              <w:rPr>
                <w:color w:val="000000"/>
                <w:sz w:val="24"/>
                <w:szCs w:val="24"/>
              </w:rPr>
              <w:t xml:space="preserve">и </w:t>
            </w:r>
            <w:r w:rsidR="00FD17B4">
              <w:rPr>
                <w:color w:val="000000"/>
                <w:sz w:val="24"/>
                <w:szCs w:val="24"/>
              </w:rPr>
              <w:t xml:space="preserve">форматов </w:t>
            </w:r>
            <w:r w:rsidR="004406F6">
              <w:rPr>
                <w:color w:val="000000"/>
                <w:sz w:val="24"/>
                <w:szCs w:val="24"/>
              </w:rPr>
              <w:t>документов, участвующих в автоматизируемых бизнес</w:t>
            </w:r>
            <w:r w:rsidR="00FD17B4">
              <w:rPr>
                <w:color w:val="000000"/>
                <w:sz w:val="24"/>
                <w:szCs w:val="24"/>
              </w:rPr>
              <w:t>-</w:t>
            </w:r>
            <w:r w:rsidR="004406F6">
              <w:rPr>
                <w:color w:val="000000"/>
                <w:sz w:val="24"/>
                <w:szCs w:val="24"/>
              </w:rPr>
              <w:t>процессах.</w:t>
            </w:r>
          </w:p>
        </w:tc>
      </w:tr>
      <w:tr w:rsidR="004406F6" w:rsidRPr="002C5C45" w:rsidTr="0028018C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406F6" w:rsidRPr="002C5C45" w:rsidRDefault="004406F6" w:rsidP="0028018C">
            <w:pPr>
              <w:pStyle w:val="a8"/>
              <w:numPr>
                <w:ilvl w:val="0"/>
                <w:numId w:val="2"/>
              </w:numPr>
              <w:spacing w:after="120"/>
              <w:ind w:left="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406F6" w:rsidRDefault="004406F6" w:rsidP="002121C9">
            <w:pPr>
              <w:pStyle w:val="TimesNewRoman6"/>
              <w:spacing w:before="0"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Определить объемы и текущее состояние документов, подлежащих сканированию для включения в электронный технический архив.</w:t>
            </w:r>
          </w:p>
        </w:tc>
      </w:tr>
      <w:tr w:rsidR="004406F6" w:rsidRPr="002C5C45" w:rsidTr="0028018C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406F6" w:rsidRPr="002C5C45" w:rsidRDefault="004406F6" w:rsidP="0028018C">
            <w:pPr>
              <w:pStyle w:val="a8"/>
              <w:numPr>
                <w:ilvl w:val="0"/>
                <w:numId w:val="2"/>
              </w:numPr>
              <w:spacing w:after="120"/>
              <w:ind w:left="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406F6" w:rsidRDefault="004406F6" w:rsidP="002121C9">
            <w:pPr>
              <w:pStyle w:val="TimesNewRoman6"/>
              <w:spacing w:before="0"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Определить требования к сканирова</w:t>
            </w:r>
            <w:r w:rsidR="003C2066">
              <w:rPr>
                <w:color w:val="000000"/>
                <w:sz w:val="24"/>
                <w:szCs w:val="24"/>
              </w:rPr>
              <w:t>нию</w:t>
            </w:r>
            <w:r>
              <w:rPr>
                <w:color w:val="000000"/>
                <w:sz w:val="24"/>
                <w:szCs w:val="24"/>
              </w:rPr>
              <w:t xml:space="preserve"> документов.</w:t>
            </w:r>
          </w:p>
        </w:tc>
      </w:tr>
      <w:tr w:rsidR="00DB31C6" w:rsidRPr="002C5C45" w:rsidTr="0028018C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B31C6" w:rsidRPr="002C5C45" w:rsidRDefault="00DB31C6" w:rsidP="0028018C">
            <w:pPr>
              <w:pStyle w:val="a8"/>
              <w:numPr>
                <w:ilvl w:val="0"/>
                <w:numId w:val="2"/>
              </w:numPr>
              <w:spacing w:after="120"/>
              <w:ind w:left="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31C6" w:rsidRPr="00AC090C" w:rsidRDefault="004406F6" w:rsidP="002121C9">
            <w:pPr>
              <w:pStyle w:val="TimesNewRoman6"/>
              <w:spacing w:before="0"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Описать существующие подходы к каталогизации</w:t>
            </w:r>
            <w:r w:rsidR="00FD17B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используемые в структурных подразделениях ОАО «ТГК-1» для технических архивов.</w:t>
            </w:r>
          </w:p>
        </w:tc>
      </w:tr>
      <w:tr w:rsidR="00885F9A" w:rsidRPr="002C5C45" w:rsidTr="0028018C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85F9A" w:rsidRPr="002C5C45" w:rsidRDefault="00885F9A" w:rsidP="0028018C">
            <w:pPr>
              <w:pStyle w:val="a8"/>
              <w:numPr>
                <w:ilvl w:val="0"/>
                <w:numId w:val="2"/>
              </w:numPr>
              <w:spacing w:after="120"/>
              <w:ind w:left="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85F9A" w:rsidRDefault="00885F9A" w:rsidP="002121C9">
            <w:pPr>
              <w:pStyle w:val="TimesNewRoman6"/>
              <w:spacing w:before="0"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Определение начальных параметров для осуществления </w:t>
            </w:r>
            <w:proofErr w:type="spellStart"/>
            <w:r>
              <w:rPr>
                <w:color w:val="000000"/>
                <w:sz w:val="24"/>
                <w:szCs w:val="24"/>
              </w:rPr>
              <w:t>геопозиционирования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документов по месту нахождения описываемых в них объектах.</w:t>
            </w:r>
          </w:p>
        </w:tc>
      </w:tr>
      <w:tr w:rsidR="00AC090C" w:rsidRPr="002C5C45" w:rsidTr="0028018C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C090C" w:rsidRPr="002C5C45" w:rsidRDefault="00AC090C" w:rsidP="0028018C">
            <w:pPr>
              <w:pStyle w:val="a8"/>
              <w:numPr>
                <w:ilvl w:val="0"/>
                <w:numId w:val="2"/>
              </w:numPr>
              <w:spacing w:after="120"/>
              <w:ind w:left="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C090C" w:rsidRPr="00AC090C" w:rsidRDefault="00AC090C" w:rsidP="002121C9">
            <w:pPr>
              <w:pStyle w:val="TimesNewRoman6"/>
              <w:spacing w:before="0" w:after="120"/>
              <w:rPr>
                <w:color w:val="000000"/>
                <w:sz w:val="24"/>
                <w:szCs w:val="24"/>
              </w:rPr>
            </w:pPr>
            <w:r w:rsidRPr="00AC090C">
              <w:rPr>
                <w:color w:val="000000"/>
                <w:sz w:val="24"/>
                <w:szCs w:val="24"/>
              </w:rPr>
              <w:t xml:space="preserve">Определение </w:t>
            </w:r>
            <w:r w:rsidR="003C2066">
              <w:rPr>
                <w:color w:val="000000"/>
                <w:sz w:val="24"/>
                <w:szCs w:val="24"/>
              </w:rPr>
              <w:t xml:space="preserve">детальных </w:t>
            </w:r>
            <w:r w:rsidRPr="00AC090C">
              <w:rPr>
                <w:color w:val="000000"/>
                <w:sz w:val="24"/>
                <w:szCs w:val="24"/>
              </w:rPr>
              <w:t xml:space="preserve">функциональных требований к проекту </w:t>
            </w:r>
            <w:r w:rsidR="003C2066">
              <w:rPr>
                <w:color w:val="000000"/>
                <w:sz w:val="24"/>
                <w:szCs w:val="24"/>
              </w:rPr>
              <w:t xml:space="preserve">внедрения ИС </w:t>
            </w:r>
            <w:r w:rsidR="00363C09">
              <w:rPr>
                <w:color w:val="000000"/>
                <w:sz w:val="24"/>
                <w:szCs w:val="24"/>
              </w:rPr>
              <w:t>«</w:t>
            </w:r>
            <w:r w:rsidR="00363C09" w:rsidRPr="00AC090C">
              <w:rPr>
                <w:color w:val="000000"/>
                <w:sz w:val="24"/>
                <w:szCs w:val="24"/>
              </w:rPr>
              <w:t>Т</w:t>
            </w:r>
            <w:r w:rsidR="003C2066">
              <w:rPr>
                <w:color w:val="000000"/>
                <w:sz w:val="24"/>
                <w:szCs w:val="24"/>
              </w:rPr>
              <w:t>ехнический архив»</w:t>
            </w:r>
            <w:r w:rsidR="00FD17B4">
              <w:rPr>
                <w:color w:val="000000"/>
                <w:sz w:val="24"/>
                <w:szCs w:val="24"/>
              </w:rPr>
              <w:t>.</w:t>
            </w:r>
          </w:p>
        </w:tc>
      </w:tr>
      <w:tr w:rsidR="00AC090C" w:rsidRPr="002C5C45" w:rsidTr="0028018C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C090C" w:rsidRPr="002C5C45" w:rsidRDefault="00AC090C" w:rsidP="0028018C">
            <w:pPr>
              <w:pStyle w:val="a8"/>
              <w:numPr>
                <w:ilvl w:val="0"/>
                <w:numId w:val="2"/>
              </w:numPr>
              <w:spacing w:after="120"/>
              <w:ind w:left="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C090C" w:rsidRPr="00AC090C" w:rsidRDefault="00AC090C" w:rsidP="002121C9">
            <w:pPr>
              <w:pStyle w:val="TimesNewRoman6"/>
              <w:spacing w:before="0" w:after="120"/>
              <w:rPr>
                <w:color w:val="000000"/>
                <w:sz w:val="24"/>
                <w:szCs w:val="24"/>
              </w:rPr>
            </w:pPr>
            <w:r w:rsidRPr="00AC090C">
              <w:rPr>
                <w:color w:val="000000"/>
                <w:sz w:val="24"/>
                <w:szCs w:val="24"/>
              </w:rPr>
              <w:t>Определение архитектуры и требований к программ</w:t>
            </w:r>
            <w:r>
              <w:rPr>
                <w:color w:val="000000"/>
                <w:sz w:val="24"/>
                <w:szCs w:val="24"/>
              </w:rPr>
              <w:t>н</w:t>
            </w:r>
            <w:r w:rsidR="00E94591">
              <w:rPr>
                <w:color w:val="000000"/>
                <w:sz w:val="24"/>
                <w:szCs w:val="24"/>
              </w:rPr>
              <w:t>ому</w:t>
            </w:r>
            <w:r>
              <w:rPr>
                <w:color w:val="000000"/>
                <w:sz w:val="24"/>
                <w:szCs w:val="24"/>
              </w:rPr>
              <w:t xml:space="preserve"> и аппаратному обеспечени</w:t>
            </w:r>
            <w:r w:rsidR="00E94591">
              <w:rPr>
                <w:color w:val="000000"/>
                <w:sz w:val="24"/>
                <w:szCs w:val="24"/>
              </w:rPr>
              <w:t>ям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AC090C" w:rsidRPr="002C5C45" w:rsidTr="0028018C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C090C" w:rsidRPr="002C5C45" w:rsidRDefault="00AC090C" w:rsidP="0028018C">
            <w:pPr>
              <w:pStyle w:val="a8"/>
              <w:numPr>
                <w:ilvl w:val="0"/>
                <w:numId w:val="2"/>
              </w:numPr>
              <w:spacing w:after="120"/>
              <w:ind w:left="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C090C" w:rsidRPr="00AC090C" w:rsidRDefault="00AC090C" w:rsidP="002121C9">
            <w:pPr>
              <w:pStyle w:val="TimesNewRoman6"/>
              <w:spacing w:before="0" w:after="120"/>
              <w:rPr>
                <w:color w:val="000000"/>
                <w:sz w:val="24"/>
                <w:szCs w:val="24"/>
              </w:rPr>
            </w:pPr>
            <w:r w:rsidRPr="00AC090C">
              <w:rPr>
                <w:color w:val="000000"/>
                <w:sz w:val="24"/>
                <w:szCs w:val="24"/>
              </w:rPr>
              <w:t>Определение требований к подсистеме обеспечения информационной безопасности.</w:t>
            </w:r>
          </w:p>
        </w:tc>
      </w:tr>
      <w:tr w:rsidR="00AC090C" w:rsidRPr="002C5C45" w:rsidTr="0028018C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C090C" w:rsidRPr="002C5C45" w:rsidRDefault="00AC090C" w:rsidP="0028018C">
            <w:pPr>
              <w:pStyle w:val="a8"/>
              <w:numPr>
                <w:ilvl w:val="0"/>
                <w:numId w:val="2"/>
              </w:numPr>
              <w:spacing w:after="120"/>
              <w:ind w:left="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C090C" w:rsidRPr="00AC090C" w:rsidRDefault="00AC090C" w:rsidP="002121C9">
            <w:pPr>
              <w:pStyle w:val="TimesNewRoman6"/>
              <w:spacing w:before="0" w:after="120"/>
              <w:rPr>
                <w:color w:val="000000"/>
                <w:sz w:val="24"/>
                <w:szCs w:val="24"/>
              </w:rPr>
            </w:pPr>
            <w:r w:rsidRPr="00AC090C">
              <w:rPr>
                <w:color w:val="000000"/>
                <w:sz w:val="24"/>
                <w:szCs w:val="24"/>
              </w:rPr>
              <w:t xml:space="preserve">Разработка </w:t>
            </w:r>
            <w:r w:rsidR="002707C6">
              <w:rPr>
                <w:color w:val="000000"/>
                <w:sz w:val="24"/>
                <w:szCs w:val="24"/>
              </w:rPr>
              <w:t>э</w:t>
            </w:r>
            <w:r w:rsidRPr="00AC090C">
              <w:rPr>
                <w:color w:val="000000"/>
                <w:sz w:val="24"/>
                <w:szCs w:val="24"/>
              </w:rPr>
              <w:t xml:space="preserve">кономического обоснования проекта </w:t>
            </w:r>
            <w:r w:rsidR="003C2066">
              <w:rPr>
                <w:color w:val="000000"/>
                <w:sz w:val="24"/>
                <w:szCs w:val="24"/>
              </w:rPr>
              <w:t xml:space="preserve">внедрения ИС </w:t>
            </w:r>
            <w:r w:rsidR="00363C09">
              <w:rPr>
                <w:color w:val="000000"/>
                <w:sz w:val="24"/>
                <w:szCs w:val="24"/>
              </w:rPr>
              <w:t>«</w:t>
            </w:r>
            <w:r w:rsidR="00363C09" w:rsidRPr="00AC090C">
              <w:rPr>
                <w:color w:val="000000"/>
                <w:sz w:val="24"/>
                <w:szCs w:val="24"/>
              </w:rPr>
              <w:t>Т</w:t>
            </w:r>
            <w:r w:rsidR="003C2066">
              <w:rPr>
                <w:color w:val="000000"/>
                <w:sz w:val="24"/>
                <w:szCs w:val="24"/>
              </w:rPr>
              <w:t>ехнический архив</w:t>
            </w:r>
            <w:r w:rsidR="00363C09">
              <w:rPr>
                <w:color w:val="000000"/>
                <w:sz w:val="24"/>
                <w:szCs w:val="24"/>
              </w:rPr>
              <w:t>»</w:t>
            </w:r>
            <w:r w:rsidRPr="00AC090C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AC090C" w:rsidRDefault="00AC090C" w:rsidP="002121C9">
      <w:pPr>
        <w:pStyle w:val="20"/>
      </w:pPr>
      <w:bookmarkStart w:id="59" w:name="_Toc363487032"/>
      <w:bookmarkStart w:id="60" w:name="_Toc365553934"/>
      <w:bookmarkStart w:id="61" w:name="_Toc406678301"/>
      <w:bookmarkStart w:id="62" w:name="_Toc300564886"/>
      <w:r w:rsidRPr="002121C9">
        <w:lastRenderedPageBreak/>
        <w:t>Требования</w:t>
      </w:r>
      <w:r w:rsidRPr="000C35AB">
        <w:t xml:space="preserve"> к результатам </w:t>
      </w:r>
      <w:bookmarkStart w:id="63" w:name="_Toc191819323"/>
      <w:bookmarkStart w:id="64" w:name="_Toc191821044"/>
      <w:r w:rsidRPr="000C35AB">
        <w:t>работ</w:t>
      </w:r>
      <w:bookmarkEnd w:id="59"/>
      <w:bookmarkEnd w:id="60"/>
      <w:bookmarkEnd w:id="61"/>
    </w:p>
    <w:p w:rsidR="003C2066" w:rsidRPr="00454B04" w:rsidRDefault="000A77D4" w:rsidP="0028018C">
      <w:pPr>
        <w:pStyle w:val="H3"/>
        <w:spacing w:before="120" w:line="240" w:lineRule="auto"/>
        <w:ind w:left="851" w:hanging="851"/>
      </w:pPr>
      <w:bookmarkStart w:id="65" w:name="_Toc406678302"/>
      <w:r w:rsidRPr="00454B04">
        <w:t>Отчет об обследовании технических архивов на объектах ОАО «ТГК-1»</w:t>
      </w:r>
      <w:bookmarkEnd w:id="65"/>
    </w:p>
    <w:p w:rsidR="00225177" w:rsidRDefault="00FB3931" w:rsidP="0028018C">
      <w:pPr>
        <w:spacing w:before="120" w:after="120" w:line="240" w:lineRule="auto"/>
        <w:ind w:firstLine="851"/>
      </w:pPr>
      <w:r>
        <w:t>Документ</w:t>
      </w:r>
      <w:r w:rsidR="00225177">
        <w:t xml:space="preserve"> является аналитическим отчетом по результатам обследования </w:t>
      </w:r>
      <w:r>
        <w:t xml:space="preserve">в свободной форме </w:t>
      </w:r>
      <w:r w:rsidR="00225177">
        <w:t>и должен содержать, как минимум:</w:t>
      </w:r>
    </w:p>
    <w:p w:rsidR="00025FEA" w:rsidRDefault="00025FEA" w:rsidP="0028018C">
      <w:pPr>
        <w:pStyle w:val="a4"/>
        <w:numPr>
          <w:ilvl w:val="0"/>
          <w:numId w:val="19"/>
        </w:numPr>
        <w:spacing w:before="120" w:after="120" w:line="240" w:lineRule="auto"/>
        <w:ind w:left="1701" w:hanging="851"/>
      </w:pPr>
      <w:r>
        <w:t>Перечень применяемых положений и стандартов предприятия по работе с технической документацией, а также отраслевых и государственных стандартов в соответствующей области.</w:t>
      </w:r>
    </w:p>
    <w:p w:rsidR="00B13983" w:rsidRDefault="00B13983" w:rsidP="0028018C">
      <w:pPr>
        <w:pStyle w:val="a4"/>
        <w:numPr>
          <w:ilvl w:val="0"/>
          <w:numId w:val="19"/>
        </w:numPr>
        <w:spacing w:before="120" w:after="120" w:line="240" w:lineRule="auto"/>
        <w:ind w:left="1701" w:hanging="851"/>
      </w:pPr>
      <w:r>
        <w:t>Номенклатуру документов, включаемых в электронный технический архив.</w:t>
      </w:r>
    </w:p>
    <w:p w:rsidR="00B13983" w:rsidRDefault="00B13983" w:rsidP="0028018C">
      <w:pPr>
        <w:pStyle w:val="a4"/>
        <w:numPr>
          <w:ilvl w:val="0"/>
          <w:numId w:val="19"/>
        </w:numPr>
        <w:spacing w:before="120" w:after="120" w:line="240" w:lineRule="auto"/>
        <w:ind w:left="1701" w:hanging="851"/>
      </w:pPr>
      <w:r>
        <w:t>Данные по объему, составу и качеству носителей информации, для документов, подлежащих включению в электронный технический архив.</w:t>
      </w:r>
    </w:p>
    <w:p w:rsidR="00F8148F" w:rsidRDefault="00B13983" w:rsidP="0028018C">
      <w:pPr>
        <w:pStyle w:val="a4"/>
        <w:numPr>
          <w:ilvl w:val="0"/>
          <w:numId w:val="19"/>
        </w:numPr>
        <w:spacing w:before="120" w:after="120" w:line="240" w:lineRule="auto"/>
        <w:ind w:left="1701" w:hanging="851"/>
      </w:pPr>
      <w:r>
        <w:t>Данные по фактической ч</w:t>
      </w:r>
      <w:r w:rsidR="00225177">
        <w:t>астот</w:t>
      </w:r>
      <w:r>
        <w:t>е</w:t>
      </w:r>
      <w:r w:rsidR="00225177">
        <w:t xml:space="preserve"> </w:t>
      </w:r>
      <w:r w:rsidR="00F8148F">
        <w:t xml:space="preserve">обращений </w:t>
      </w:r>
      <w:r>
        <w:t>к</w:t>
      </w:r>
      <w:r w:rsidR="00F8148F">
        <w:t xml:space="preserve"> </w:t>
      </w:r>
      <w:r>
        <w:t xml:space="preserve">документам в технических архивах на объектах </w:t>
      </w:r>
      <w:r w:rsidR="00AA7D2C">
        <w:t>и о</w:t>
      </w:r>
      <w:r>
        <w:t>бъем</w:t>
      </w:r>
      <w:r w:rsidR="00AA7D2C">
        <w:t>у</w:t>
      </w:r>
      <w:r>
        <w:t xml:space="preserve"> документооборота технической документации между</w:t>
      </w:r>
      <w:r w:rsidR="00AA7D2C">
        <w:t xml:space="preserve"> структурными</w:t>
      </w:r>
      <w:r>
        <w:t xml:space="preserve"> подразделениями</w:t>
      </w:r>
      <w:r w:rsidR="00AA7D2C">
        <w:t xml:space="preserve"> ОАО «ТГК-1»</w:t>
      </w:r>
      <w:r w:rsidR="00124A8C">
        <w:t xml:space="preserve"> и между организационными единицами внутри одного структурного подразделения</w:t>
      </w:r>
      <w:r>
        <w:t>.</w:t>
      </w:r>
    </w:p>
    <w:p w:rsidR="00225177" w:rsidRDefault="00F8148F" w:rsidP="0028018C">
      <w:pPr>
        <w:pStyle w:val="a4"/>
        <w:numPr>
          <w:ilvl w:val="0"/>
          <w:numId w:val="19"/>
        </w:numPr>
        <w:spacing w:before="120" w:after="120" w:line="240" w:lineRule="auto"/>
        <w:ind w:left="1701" w:hanging="851"/>
      </w:pPr>
      <w:r>
        <w:t>Описания п</w:t>
      </w:r>
      <w:r w:rsidR="00225177" w:rsidRPr="000F2691">
        <w:t>одход</w:t>
      </w:r>
      <w:r>
        <w:t>ов</w:t>
      </w:r>
      <w:r w:rsidR="00225177" w:rsidRPr="000F2691">
        <w:t xml:space="preserve"> к </w:t>
      </w:r>
      <w:r w:rsidR="00225177">
        <w:t>каталогизации</w:t>
      </w:r>
      <w:r w:rsidR="00225177" w:rsidRPr="000F2691">
        <w:t xml:space="preserve"> документов</w:t>
      </w:r>
      <w:r w:rsidR="00225177">
        <w:t>.</w:t>
      </w:r>
    </w:p>
    <w:p w:rsidR="00225177" w:rsidRDefault="00225177" w:rsidP="0028018C">
      <w:pPr>
        <w:pStyle w:val="a4"/>
        <w:numPr>
          <w:ilvl w:val="0"/>
          <w:numId w:val="19"/>
        </w:numPr>
        <w:spacing w:before="120" w:after="120" w:line="240" w:lineRule="auto"/>
        <w:ind w:left="1701" w:hanging="851"/>
      </w:pPr>
      <w:r>
        <w:t>Описания</w:t>
      </w:r>
      <w:r w:rsidR="00F8148F">
        <w:t>,</w:t>
      </w:r>
      <w:r>
        <w:t xml:space="preserve"> </w:t>
      </w:r>
      <w:r w:rsidR="00F8148F">
        <w:t xml:space="preserve">автоматизируемых в ходе Проекта, </w:t>
      </w:r>
      <w:r>
        <w:t>бизнес-процессов</w:t>
      </w:r>
      <w:r w:rsidR="00124A8C">
        <w:t xml:space="preserve"> с указанием ролей с выполняемыми ими функциями</w:t>
      </w:r>
      <w:r>
        <w:t>.</w:t>
      </w:r>
    </w:p>
    <w:p w:rsidR="00124A8C" w:rsidRDefault="00124A8C" w:rsidP="0028018C">
      <w:pPr>
        <w:pStyle w:val="a4"/>
        <w:numPr>
          <w:ilvl w:val="0"/>
          <w:numId w:val="19"/>
        </w:numPr>
        <w:spacing w:before="120" w:after="120" w:line="240" w:lineRule="auto"/>
        <w:ind w:left="1701" w:hanging="851"/>
      </w:pPr>
      <w:r>
        <w:t xml:space="preserve">Предложения по осуществлению </w:t>
      </w:r>
      <w:proofErr w:type="spellStart"/>
      <w:r>
        <w:t>геопозиционирования</w:t>
      </w:r>
      <w:proofErr w:type="spellEnd"/>
      <w:r>
        <w:t xml:space="preserve"> документов</w:t>
      </w:r>
      <w:r w:rsidR="00F46156">
        <w:t xml:space="preserve"> с оценкой</w:t>
      </w:r>
      <w:r w:rsidR="005A6F14">
        <w:t xml:space="preserve"> трудозатрат</w:t>
      </w:r>
      <w:r w:rsidR="00F46156">
        <w:t xml:space="preserve"> по реализации</w:t>
      </w:r>
      <w:r>
        <w:t>.</w:t>
      </w:r>
    </w:p>
    <w:p w:rsidR="0070470B" w:rsidRDefault="0070470B" w:rsidP="0028018C">
      <w:pPr>
        <w:pStyle w:val="a4"/>
        <w:numPr>
          <w:ilvl w:val="0"/>
          <w:numId w:val="19"/>
        </w:numPr>
        <w:spacing w:before="120" w:after="120" w:line="240" w:lineRule="auto"/>
        <w:ind w:left="1701" w:hanging="851"/>
      </w:pPr>
      <w:r>
        <w:t>Перечень типов необходимой документации по принадлежности к объек</w:t>
      </w:r>
      <w:r w:rsidR="005A6F14">
        <w:t>т</w:t>
      </w:r>
      <w:r>
        <w:t>ам</w:t>
      </w:r>
      <w:r w:rsidR="00F46156">
        <w:t xml:space="preserve"> в разрезе типовой структуры оборудования, принятой ОАО «ТГК-1»</w:t>
      </w:r>
      <w:r>
        <w:t>.</w:t>
      </w:r>
    </w:p>
    <w:p w:rsidR="00225177" w:rsidRDefault="00225177" w:rsidP="0028018C">
      <w:pPr>
        <w:pStyle w:val="a4"/>
        <w:numPr>
          <w:ilvl w:val="0"/>
          <w:numId w:val="19"/>
        </w:numPr>
        <w:spacing w:before="120" w:after="120" w:line="240" w:lineRule="auto"/>
        <w:ind w:left="1701" w:hanging="851"/>
      </w:pPr>
      <w:r>
        <w:t xml:space="preserve">Предложения по организации перевода документов в электронный вид. </w:t>
      </w:r>
    </w:p>
    <w:p w:rsidR="00AC090C" w:rsidRPr="00DB398F" w:rsidRDefault="00AC090C" w:rsidP="0028018C">
      <w:pPr>
        <w:pStyle w:val="H3"/>
        <w:spacing w:before="120" w:line="240" w:lineRule="auto"/>
        <w:ind w:left="851" w:hanging="862"/>
      </w:pPr>
      <w:bookmarkStart w:id="66" w:name="_Toc365553935"/>
      <w:bookmarkStart w:id="67" w:name="_Toc406678303"/>
      <w:r w:rsidRPr="00DB398F">
        <w:t xml:space="preserve">Функциональные требования по проекту </w:t>
      </w:r>
      <w:r w:rsidR="009A6716">
        <w:t>ИС «Технический архив»</w:t>
      </w:r>
      <w:bookmarkEnd w:id="66"/>
      <w:bookmarkEnd w:id="67"/>
    </w:p>
    <w:p w:rsidR="00AC090C" w:rsidRDefault="00F862F8" w:rsidP="0028018C">
      <w:pPr>
        <w:pStyle w:val="TimesNewRoman6"/>
        <w:spacing w:after="12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Ниже приведены основные </w:t>
      </w:r>
      <w:r w:rsidR="00AC090C" w:rsidRPr="000C35AB">
        <w:rPr>
          <w:color w:val="000000"/>
          <w:sz w:val="24"/>
          <w:szCs w:val="24"/>
        </w:rPr>
        <w:t>Функциональные требования должны содерж</w:t>
      </w:r>
      <w:r w:rsidR="00025FEA">
        <w:rPr>
          <w:color w:val="000000"/>
          <w:sz w:val="24"/>
          <w:szCs w:val="24"/>
        </w:rPr>
        <w:t>ать следующие основные разделы:</w:t>
      </w:r>
    </w:p>
    <w:p w:rsidR="00AC090C" w:rsidRPr="000C35AB" w:rsidRDefault="00AC090C" w:rsidP="0028018C">
      <w:pPr>
        <w:pStyle w:val="24"/>
        <w:numPr>
          <w:ilvl w:val="3"/>
          <w:numId w:val="34"/>
        </w:numPr>
        <w:spacing w:before="120" w:line="240" w:lineRule="auto"/>
        <w:ind w:left="851" w:hanging="851"/>
        <w:jc w:val="both"/>
        <w:rPr>
          <w:color w:val="000000"/>
        </w:rPr>
      </w:pPr>
      <w:bookmarkStart w:id="68" w:name="_Toc186595752"/>
      <w:r w:rsidRPr="000C35AB">
        <w:rPr>
          <w:color w:val="000000"/>
        </w:rPr>
        <w:t>Общие положения</w:t>
      </w:r>
      <w:bookmarkEnd w:id="68"/>
      <w:r w:rsidRPr="000C35AB">
        <w:rPr>
          <w:color w:val="000000"/>
        </w:rPr>
        <w:t>:</w:t>
      </w:r>
    </w:p>
    <w:p w:rsidR="00AC090C" w:rsidRPr="000C35AB" w:rsidRDefault="00AC090C" w:rsidP="0028018C">
      <w:pPr>
        <w:pStyle w:val="a4"/>
        <w:numPr>
          <w:ilvl w:val="0"/>
          <w:numId w:val="5"/>
        </w:numPr>
        <w:spacing w:before="120" w:after="120" w:line="240" w:lineRule="auto"/>
        <w:ind w:left="1701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69" w:name="_Toc186595753"/>
      <w:r w:rsidRPr="000C35AB">
        <w:rPr>
          <w:rFonts w:eastAsia="Times New Roman" w:cs="Times New Roman"/>
          <w:color w:val="000000"/>
          <w:szCs w:val="24"/>
          <w:lang w:eastAsia="ru-RU"/>
        </w:rPr>
        <w:t>назначение документа</w:t>
      </w:r>
      <w:bookmarkEnd w:id="69"/>
      <w:r w:rsidRPr="000C35AB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AC090C" w:rsidRPr="000C35AB" w:rsidRDefault="00AC090C" w:rsidP="0028018C">
      <w:pPr>
        <w:pStyle w:val="a4"/>
        <w:numPr>
          <w:ilvl w:val="0"/>
          <w:numId w:val="5"/>
        </w:numPr>
        <w:spacing w:before="120" w:after="120" w:line="240" w:lineRule="auto"/>
        <w:ind w:left="1701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70" w:name="_Toc186595754"/>
      <w:r w:rsidRPr="000C35AB">
        <w:rPr>
          <w:rFonts w:eastAsia="Times New Roman" w:cs="Times New Roman"/>
          <w:color w:val="000000"/>
          <w:szCs w:val="24"/>
          <w:lang w:eastAsia="ru-RU"/>
        </w:rPr>
        <w:t>основные термины и определения</w:t>
      </w:r>
      <w:bookmarkEnd w:id="70"/>
      <w:r w:rsidRPr="000C35AB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AC090C" w:rsidRPr="000C35AB" w:rsidRDefault="00AC090C" w:rsidP="0028018C">
      <w:pPr>
        <w:pStyle w:val="a4"/>
        <w:numPr>
          <w:ilvl w:val="0"/>
          <w:numId w:val="5"/>
        </w:numPr>
        <w:spacing w:before="120" w:after="120" w:line="240" w:lineRule="auto"/>
        <w:ind w:left="1701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71" w:name="_Toc186595755"/>
      <w:r w:rsidRPr="000C35AB">
        <w:rPr>
          <w:rFonts w:eastAsia="Times New Roman" w:cs="Times New Roman"/>
          <w:color w:val="000000"/>
          <w:szCs w:val="24"/>
          <w:lang w:eastAsia="ru-RU"/>
        </w:rPr>
        <w:t>обозначения и сокращения</w:t>
      </w:r>
      <w:bookmarkEnd w:id="71"/>
      <w:r w:rsidRPr="000C35AB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AC090C" w:rsidRPr="000C35AB" w:rsidRDefault="00AC090C" w:rsidP="0028018C">
      <w:pPr>
        <w:pStyle w:val="a4"/>
        <w:numPr>
          <w:ilvl w:val="0"/>
          <w:numId w:val="5"/>
        </w:numPr>
        <w:spacing w:before="120" w:after="120" w:line="240" w:lineRule="auto"/>
        <w:ind w:left="1701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72" w:name="_Toc186595756"/>
      <w:r w:rsidRPr="000C35AB">
        <w:rPr>
          <w:rFonts w:eastAsia="Times New Roman" w:cs="Times New Roman"/>
          <w:color w:val="000000"/>
          <w:szCs w:val="24"/>
          <w:lang w:eastAsia="ru-RU"/>
        </w:rPr>
        <w:t>описание и характеристики объекта автоматизации</w:t>
      </w:r>
      <w:bookmarkEnd w:id="72"/>
      <w:r w:rsidRPr="000C35AB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AC090C" w:rsidRDefault="00AC090C" w:rsidP="0028018C">
      <w:pPr>
        <w:pStyle w:val="TimesNewRoman6"/>
        <w:spacing w:after="120"/>
        <w:ind w:firstLine="851"/>
        <w:rPr>
          <w:color w:val="000000"/>
          <w:sz w:val="24"/>
          <w:szCs w:val="24"/>
        </w:rPr>
      </w:pPr>
      <w:r w:rsidRPr="000C35AB">
        <w:rPr>
          <w:color w:val="000000"/>
          <w:sz w:val="24"/>
          <w:szCs w:val="24"/>
        </w:rPr>
        <w:t>Под объектом автоматизации понимаются подразделения ОАО «ТГК</w:t>
      </w:r>
      <w:r w:rsidRPr="000C35AB">
        <w:rPr>
          <w:color w:val="000000"/>
          <w:sz w:val="24"/>
          <w:szCs w:val="24"/>
        </w:rPr>
        <w:noBreakHyphen/>
        <w:t>1», выполняющие бизнес-процессы, подлежащие автоматизации в ходе реализации проекта.</w:t>
      </w:r>
    </w:p>
    <w:p w:rsidR="00AC090C" w:rsidRPr="000C35AB" w:rsidRDefault="00AC090C" w:rsidP="0028018C">
      <w:pPr>
        <w:pStyle w:val="24"/>
        <w:numPr>
          <w:ilvl w:val="3"/>
          <w:numId w:val="34"/>
        </w:numPr>
        <w:spacing w:before="120" w:line="240" w:lineRule="auto"/>
        <w:ind w:left="851" w:hanging="851"/>
        <w:jc w:val="both"/>
        <w:rPr>
          <w:color w:val="000000"/>
        </w:rPr>
      </w:pPr>
      <w:bookmarkStart w:id="73" w:name="_Toc186595757"/>
      <w:r w:rsidRPr="000C35AB">
        <w:rPr>
          <w:color w:val="000000"/>
        </w:rPr>
        <w:t>Цели и задачи проекта</w:t>
      </w:r>
      <w:bookmarkEnd w:id="73"/>
      <w:r w:rsidRPr="000C35AB">
        <w:rPr>
          <w:color w:val="000000"/>
        </w:rPr>
        <w:t>:</w:t>
      </w:r>
    </w:p>
    <w:p w:rsidR="00AC090C" w:rsidRPr="000C35AB" w:rsidRDefault="00AC090C" w:rsidP="0028018C">
      <w:pPr>
        <w:pStyle w:val="a4"/>
        <w:numPr>
          <w:ilvl w:val="0"/>
          <w:numId w:val="5"/>
        </w:numPr>
        <w:spacing w:before="120" w:after="120" w:line="240" w:lineRule="auto"/>
        <w:ind w:left="1701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74" w:name="_Toc186595758"/>
      <w:r w:rsidRPr="000C35AB">
        <w:rPr>
          <w:rFonts w:eastAsia="Times New Roman" w:cs="Times New Roman"/>
          <w:color w:val="000000"/>
          <w:szCs w:val="24"/>
          <w:lang w:eastAsia="ru-RU"/>
        </w:rPr>
        <w:t>цели проекта</w:t>
      </w:r>
      <w:bookmarkEnd w:id="74"/>
      <w:r w:rsidRPr="000C35AB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AC090C" w:rsidRPr="000C35AB" w:rsidRDefault="00AC090C" w:rsidP="0028018C">
      <w:pPr>
        <w:pStyle w:val="a4"/>
        <w:numPr>
          <w:ilvl w:val="0"/>
          <w:numId w:val="5"/>
        </w:numPr>
        <w:spacing w:before="120" w:after="120" w:line="240" w:lineRule="auto"/>
        <w:ind w:left="1701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75" w:name="_Toc186595759"/>
      <w:r w:rsidRPr="000C35AB">
        <w:rPr>
          <w:rFonts w:eastAsia="Times New Roman" w:cs="Times New Roman"/>
          <w:color w:val="000000"/>
          <w:szCs w:val="24"/>
          <w:lang w:eastAsia="ru-RU"/>
        </w:rPr>
        <w:t>задачи проекта</w:t>
      </w:r>
      <w:bookmarkEnd w:id="75"/>
      <w:r w:rsidRPr="000C35AB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AC090C" w:rsidRPr="000C35AB" w:rsidRDefault="00AC090C" w:rsidP="0028018C">
      <w:pPr>
        <w:pStyle w:val="24"/>
        <w:numPr>
          <w:ilvl w:val="3"/>
          <w:numId w:val="34"/>
        </w:numPr>
        <w:spacing w:before="120" w:line="240" w:lineRule="auto"/>
        <w:ind w:left="851" w:hanging="851"/>
        <w:jc w:val="both"/>
        <w:rPr>
          <w:color w:val="000000"/>
        </w:rPr>
      </w:pPr>
      <w:bookmarkStart w:id="76" w:name="_Toc186595760"/>
      <w:r w:rsidRPr="000C35AB">
        <w:rPr>
          <w:color w:val="000000"/>
        </w:rPr>
        <w:t>Объем проекта</w:t>
      </w:r>
      <w:bookmarkEnd w:id="76"/>
      <w:r w:rsidR="00BF76BA">
        <w:rPr>
          <w:color w:val="000000"/>
        </w:rPr>
        <w:t>:</w:t>
      </w:r>
    </w:p>
    <w:p w:rsidR="00AC090C" w:rsidRPr="000C35AB" w:rsidRDefault="00AC090C" w:rsidP="0028018C">
      <w:pPr>
        <w:pStyle w:val="a4"/>
        <w:numPr>
          <w:ilvl w:val="0"/>
          <w:numId w:val="5"/>
        </w:numPr>
        <w:spacing w:before="120" w:after="120" w:line="240" w:lineRule="auto"/>
        <w:ind w:left="1701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77" w:name="_Toc186595761"/>
      <w:r w:rsidRPr="000C35AB">
        <w:rPr>
          <w:rFonts w:eastAsia="Times New Roman" w:cs="Times New Roman"/>
          <w:color w:val="000000"/>
          <w:szCs w:val="24"/>
          <w:lang w:eastAsia="ru-RU"/>
        </w:rPr>
        <w:t>организационный объем проекта</w:t>
      </w:r>
      <w:bookmarkEnd w:id="77"/>
      <w:r w:rsidRPr="000C35AB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AC090C" w:rsidRPr="000C35AB" w:rsidRDefault="00AC090C" w:rsidP="0028018C">
      <w:pPr>
        <w:pStyle w:val="TimesNewRoman6"/>
        <w:spacing w:after="120"/>
        <w:ind w:firstLine="851"/>
        <w:rPr>
          <w:color w:val="000000"/>
          <w:sz w:val="24"/>
          <w:szCs w:val="24"/>
        </w:rPr>
      </w:pPr>
      <w:r w:rsidRPr="000C35AB">
        <w:rPr>
          <w:color w:val="000000"/>
          <w:sz w:val="24"/>
          <w:szCs w:val="24"/>
        </w:rPr>
        <w:t xml:space="preserve">Раздел должен включать перечень структурных подразделений, бизнес-процессы в </w:t>
      </w:r>
      <w:r w:rsidRPr="00AA7D2C">
        <w:rPr>
          <w:color w:val="000000"/>
          <w:sz w:val="24"/>
          <w:szCs w:val="24"/>
        </w:rPr>
        <w:t>которых подлежат автоматизации в ходе реализации проекта</w:t>
      </w:r>
      <w:r w:rsidRPr="000C35AB">
        <w:rPr>
          <w:color w:val="000000"/>
          <w:sz w:val="24"/>
          <w:szCs w:val="24"/>
        </w:rPr>
        <w:t>, с указанием их ролей в автоматизируемом бизнес-процессе.</w:t>
      </w:r>
    </w:p>
    <w:p w:rsidR="00AC090C" w:rsidRPr="000C35AB" w:rsidRDefault="00AC090C" w:rsidP="0028018C">
      <w:pPr>
        <w:pStyle w:val="a4"/>
        <w:numPr>
          <w:ilvl w:val="0"/>
          <w:numId w:val="5"/>
        </w:numPr>
        <w:spacing w:before="120" w:after="120"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78" w:name="_Toc186595762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 функциональный объем проекта</w:t>
      </w:r>
      <w:bookmarkEnd w:id="78"/>
      <w:r w:rsidRPr="000C35AB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AC090C" w:rsidRPr="000C35AB" w:rsidRDefault="00AC090C" w:rsidP="005A1863">
      <w:pPr>
        <w:pStyle w:val="TimesNewRoman6"/>
        <w:spacing w:after="120"/>
        <w:ind w:firstLine="851"/>
        <w:rPr>
          <w:color w:val="000000"/>
          <w:sz w:val="24"/>
          <w:szCs w:val="24"/>
        </w:rPr>
      </w:pPr>
      <w:r w:rsidRPr="000C35AB">
        <w:rPr>
          <w:color w:val="000000"/>
          <w:sz w:val="24"/>
          <w:szCs w:val="24"/>
        </w:rPr>
        <w:t>Раздел должен определять набор выполняемых функций и операций, подлежащих автоматизации в ходе реализации проекта.</w:t>
      </w:r>
    </w:p>
    <w:p w:rsidR="00AC090C" w:rsidRPr="000C35AB" w:rsidRDefault="00AC090C" w:rsidP="002121C9">
      <w:pPr>
        <w:pStyle w:val="a4"/>
        <w:numPr>
          <w:ilvl w:val="0"/>
          <w:numId w:val="5"/>
        </w:numPr>
        <w:tabs>
          <w:tab w:val="left" w:pos="1134"/>
        </w:tabs>
        <w:spacing w:before="120" w:after="120" w:line="240" w:lineRule="auto"/>
        <w:ind w:hanging="1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79" w:name="_Toc186595763"/>
      <w:r w:rsidRPr="000C35AB">
        <w:rPr>
          <w:rFonts w:eastAsia="Times New Roman" w:cs="Times New Roman"/>
          <w:color w:val="000000"/>
          <w:szCs w:val="24"/>
          <w:lang w:eastAsia="ru-RU"/>
        </w:rPr>
        <w:t>методологический объем проекта</w:t>
      </w:r>
      <w:bookmarkEnd w:id="79"/>
      <w:r w:rsidRPr="000C35AB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AC090C" w:rsidRDefault="00AC090C" w:rsidP="005A1863">
      <w:pPr>
        <w:pStyle w:val="TimesNewRoman6"/>
        <w:spacing w:after="120"/>
        <w:ind w:firstLine="851"/>
        <w:rPr>
          <w:color w:val="000000"/>
          <w:sz w:val="24"/>
          <w:szCs w:val="24"/>
        </w:rPr>
      </w:pPr>
      <w:r w:rsidRPr="000C35AB">
        <w:rPr>
          <w:color w:val="000000"/>
          <w:sz w:val="24"/>
          <w:szCs w:val="24"/>
        </w:rPr>
        <w:lastRenderedPageBreak/>
        <w:t>В разделе должен быть определен перечень методико-регламентных документов, обеспечивающих автоматизируемый процесс, существующих или подлежащих разработке в ходе реализации проекта.</w:t>
      </w:r>
    </w:p>
    <w:p w:rsidR="00F8148F" w:rsidRPr="00AA7D2C" w:rsidRDefault="00AC090C" w:rsidP="0028018C">
      <w:pPr>
        <w:pStyle w:val="24"/>
        <w:numPr>
          <w:ilvl w:val="3"/>
          <w:numId w:val="34"/>
        </w:numPr>
        <w:spacing w:before="120" w:line="240" w:lineRule="auto"/>
        <w:ind w:left="851" w:hanging="851"/>
        <w:jc w:val="both"/>
        <w:rPr>
          <w:color w:val="000000"/>
        </w:rPr>
      </w:pPr>
      <w:bookmarkStart w:id="80" w:name="_Toc186595764"/>
      <w:r w:rsidRPr="000C35AB">
        <w:rPr>
          <w:color w:val="000000"/>
        </w:rPr>
        <w:t xml:space="preserve">Основные требования к </w:t>
      </w:r>
      <w:bookmarkEnd w:id="80"/>
      <w:r w:rsidRPr="000C35AB">
        <w:rPr>
          <w:color w:val="000000"/>
        </w:rPr>
        <w:t>информационной системе:</w:t>
      </w:r>
    </w:p>
    <w:p w:rsidR="00F8148F" w:rsidRPr="00132518" w:rsidRDefault="00AC090C" w:rsidP="0028018C">
      <w:pPr>
        <w:pStyle w:val="a4"/>
        <w:numPr>
          <w:ilvl w:val="0"/>
          <w:numId w:val="5"/>
        </w:numPr>
        <w:spacing w:before="120" w:after="120" w:line="240" w:lineRule="auto"/>
        <w:ind w:left="1701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81" w:name="_Toc186595765"/>
      <w:r w:rsidRPr="00132518">
        <w:rPr>
          <w:rFonts w:eastAsia="Times New Roman" w:cs="Times New Roman"/>
          <w:color w:val="000000"/>
          <w:szCs w:val="24"/>
          <w:lang w:eastAsia="ru-RU"/>
        </w:rPr>
        <w:t>требования к функциям расчета и анализа данных, реализуемым в системе</w:t>
      </w:r>
      <w:bookmarkEnd w:id="81"/>
      <w:r w:rsidRPr="00132518">
        <w:rPr>
          <w:rFonts w:eastAsia="Times New Roman" w:cs="Times New Roman"/>
          <w:color w:val="000000"/>
          <w:szCs w:val="24"/>
          <w:lang w:eastAsia="ru-RU"/>
        </w:rPr>
        <w:t>,</w:t>
      </w:r>
      <w:r w:rsidR="00F17D76" w:rsidRPr="0013251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132518">
        <w:rPr>
          <w:rFonts w:eastAsia="Times New Roman" w:cs="Times New Roman"/>
          <w:color w:val="000000"/>
          <w:szCs w:val="24"/>
          <w:lang w:eastAsia="ru-RU"/>
        </w:rPr>
        <w:t>перечню исходных данных, необходимых для функционирования информационной системы;</w:t>
      </w:r>
    </w:p>
    <w:p w:rsidR="00F8148F" w:rsidRPr="00F8148F" w:rsidRDefault="00AC090C" w:rsidP="0028018C">
      <w:pPr>
        <w:pStyle w:val="a4"/>
        <w:numPr>
          <w:ilvl w:val="0"/>
          <w:numId w:val="5"/>
        </w:numPr>
        <w:spacing w:before="120" w:after="120" w:line="240" w:lineRule="auto"/>
        <w:ind w:left="1701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0C35AB">
        <w:rPr>
          <w:rFonts w:eastAsia="Times New Roman" w:cs="Times New Roman"/>
          <w:color w:val="000000"/>
          <w:szCs w:val="24"/>
          <w:lang w:eastAsia="ru-RU"/>
        </w:rPr>
        <w:t>требования к контролю информации в системе, обеспечения автоматического контроля при вводе информации в систему, проверке информации на непротиворечивость, полноту и иные требования;</w:t>
      </w:r>
    </w:p>
    <w:p w:rsidR="00AC090C" w:rsidRPr="000C35AB" w:rsidRDefault="00AC090C" w:rsidP="0028018C">
      <w:pPr>
        <w:pStyle w:val="a4"/>
        <w:numPr>
          <w:ilvl w:val="0"/>
          <w:numId w:val="5"/>
        </w:numPr>
        <w:spacing w:before="120" w:after="120" w:line="240" w:lineRule="auto"/>
        <w:ind w:left="1701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требования к режиму работы системы, количеству пользователей, максимально допустимое время обработки информации, выполнения </w:t>
      </w:r>
      <w:r w:rsidR="00F8148F">
        <w:rPr>
          <w:rFonts w:eastAsia="Times New Roman" w:cs="Times New Roman"/>
          <w:color w:val="000000"/>
          <w:szCs w:val="24"/>
          <w:lang w:eastAsia="ru-RU"/>
        </w:rPr>
        <w:t>поисков</w:t>
      </w:r>
      <w:r w:rsidRPr="000C35AB">
        <w:rPr>
          <w:rFonts w:eastAsia="Times New Roman" w:cs="Times New Roman"/>
          <w:color w:val="000000"/>
          <w:szCs w:val="24"/>
          <w:lang w:eastAsia="ru-RU"/>
        </w:rPr>
        <w:t>, формирования отчетности, допустимые перерывы в работе системы;</w:t>
      </w:r>
    </w:p>
    <w:p w:rsidR="004F68D2" w:rsidRDefault="00AC090C" w:rsidP="0028018C">
      <w:pPr>
        <w:pStyle w:val="a4"/>
        <w:numPr>
          <w:ilvl w:val="0"/>
          <w:numId w:val="5"/>
        </w:numPr>
        <w:spacing w:before="120" w:after="120" w:line="240" w:lineRule="auto"/>
        <w:ind w:left="1701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82" w:name="_Toc186595768"/>
      <w:r w:rsidRPr="004F68D2">
        <w:rPr>
          <w:rFonts w:eastAsia="Times New Roman" w:cs="Times New Roman"/>
          <w:color w:val="000000"/>
          <w:szCs w:val="24"/>
          <w:lang w:eastAsia="ru-RU"/>
        </w:rPr>
        <w:t>требования к разграничению доступа</w:t>
      </w:r>
      <w:bookmarkEnd w:id="82"/>
      <w:r w:rsidRPr="004F68D2">
        <w:rPr>
          <w:rFonts w:eastAsia="Times New Roman" w:cs="Times New Roman"/>
          <w:color w:val="000000"/>
          <w:szCs w:val="24"/>
          <w:lang w:eastAsia="ru-RU"/>
        </w:rPr>
        <w:t>, параметры разграничения доступа для пользователей: по набору информации, по выполняемым функциям, операциям или иные принципы организац</w:t>
      </w:r>
      <w:r w:rsidR="004F68D2">
        <w:rPr>
          <w:rFonts w:eastAsia="Times New Roman" w:cs="Times New Roman"/>
          <w:color w:val="000000"/>
          <w:szCs w:val="24"/>
          <w:lang w:eastAsia="ru-RU"/>
        </w:rPr>
        <w:t>ии системы доступа к информации;</w:t>
      </w:r>
    </w:p>
    <w:p w:rsidR="00F17D76" w:rsidRDefault="00AC090C" w:rsidP="0028018C">
      <w:pPr>
        <w:pStyle w:val="24"/>
        <w:numPr>
          <w:ilvl w:val="3"/>
          <w:numId w:val="34"/>
        </w:numPr>
        <w:spacing w:before="120" w:line="240" w:lineRule="auto"/>
        <w:ind w:left="851" w:hanging="851"/>
        <w:jc w:val="both"/>
        <w:rPr>
          <w:color w:val="000000"/>
        </w:rPr>
      </w:pPr>
      <w:bookmarkStart w:id="83" w:name="_Toc186595769"/>
      <w:r w:rsidRPr="00F17D76">
        <w:rPr>
          <w:color w:val="000000"/>
        </w:rPr>
        <w:t>Взаимодействие со смежными бизнес-процессами</w:t>
      </w:r>
      <w:bookmarkEnd w:id="83"/>
      <w:r w:rsidR="00FE506D" w:rsidRPr="00F17D76">
        <w:rPr>
          <w:color w:val="000000"/>
        </w:rPr>
        <w:t xml:space="preserve"> и информационными системами</w:t>
      </w:r>
      <w:r w:rsidR="00F17D76" w:rsidRPr="00F17D76">
        <w:rPr>
          <w:color w:val="000000"/>
        </w:rPr>
        <w:t xml:space="preserve"> дочернего зависимого общества и корпоративного уровня</w:t>
      </w:r>
      <w:r w:rsidR="00F17D76">
        <w:rPr>
          <w:color w:val="000000"/>
        </w:rPr>
        <w:t>.</w:t>
      </w:r>
    </w:p>
    <w:p w:rsidR="00025FEA" w:rsidRPr="000C35AB" w:rsidRDefault="00025FEA" w:rsidP="0028018C">
      <w:pPr>
        <w:pStyle w:val="24"/>
        <w:numPr>
          <w:ilvl w:val="3"/>
          <w:numId w:val="34"/>
        </w:numPr>
        <w:spacing w:before="120" w:line="240" w:lineRule="auto"/>
        <w:ind w:left="851" w:hanging="851"/>
        <w:jc w:val="both"/>
        <w:rPr>
          <w:color w:val="000000"/>
        </w:rPr>
      </w:pPr>
      <w:r w:rsidRPr="000C35AB">
        <w:rPr>
          <w:color w:val="000000"/>
        </w:rPr>
        <w:t xml:space="preserve">Укрупненный план проекта </w:t>
      </w:r>
      <w:r>
        <w:rPr>
          <w:color w:val="000000"/>
        </w:rPr>
        <w:t>ИС «Технический архив»</w:t>
      </w:r>
      <w:r w:rsidRPr="000C35AB">
        <w:rPr>
          <w:color w:val="000000"/>
        </w:rPr>
        <w:t>:</w:t>
      </w:r>
    </w:p>
    <w:p w:rsidR="00AC090C" w:rsidRPr="000C35AB" w:rsidRDefault="00AC090C" w:rsidP="005A1863">
      <w:pPr>
        <w:pStyle w:val="TimesNewRoman6"/>
        <w:spacing w:after="120"/>
        <w:ind w:firstLine="851"/>
        <w:rPr>
          <w:color w:val="000000"/>
          <w:sz w:val="24"/>
          <w:szCs w:val="24"/>
        </w:rPr>
      </w:pPr>
      <w:r w:rsidRPr="000C35AB">
        <w:rPr>
          <w:color w:val="000000"/>
          <w:sz w:val="24"/>
          <w:szCs w:val="24"/>
        </w:rPr>
        <w:t xml:space="preserve">План </w:t>
      </w:r>
      <w:r w:rsidR="00363C09">
        <w:rPr>
          <w:color w:val="000000"/>
          <w:sz w:val="24"/>
          <w:szCs w:val="24"/>
        </w:rPr>
        <w:t xml:space="preserve">проекта </w:t>
      </w:r>
      <w:r w:rsidR="009A6716">
        <w:rPr>
          <w:color w:val="000000"/>
          <w:sz w:val="24"/>
          <w:szCs w:val="24"/>
        </w:rPr>
        <w:t>ИС «Технический архив»</w:t>
      </w:r>
      <w:r w:rsidR="00363C09">
        <w:rPr>
          <w:color w:val="000000"/>
          <w:sz w:val="24"/>
          <w:szCs w:val="24"/>
        </w:rPr>
        <w:t xml:space="preserve"> </w:t>
      </w:r>
      <w:r w:rsidRPr="000C35AB">
        <w:rPr>
          <w:color w:val="000000"/>
          <w:sz w:val="24"/>
          <w:szCs w:val="24"/>
        </w:rPr>
        <w:t xml:space="preserve">должен включать состав и вид работ, сроки их выполнения, и детализирован до уровня отдельных элементов с конкретным результатом. </w:t>
      </w:r>
    </w:p>
    <w:p w:rsidR="00AC090C" w:rsidRPr="00DB398F" w:rsidRDefault="00AC090C" w:rsidP="0028018C">
      <w:pPr>
        <w:pStyle w:val="H3"/>
        <w:spacing w:before="120" w:line="240" w:lineRule="auto"/>
        <w:ind w:left="851" w:hanging="862"/>
      </w:pPr>
      <w:bookmarkStart w:id="84" w:name="_Toc365553936"/>
      <w:bookmarkStart w:id="85" w:name="_Toc406678304"/>
      <w:r w:rsidRPr="00DB398F">
        <w:t xml:space="preserve">Экономическое обоснование проекта </w:t>
      </w:r>
      <w:r w:rsidR="00225177">
        <w:t>ИС «Технический архив»</w:t>
      </w:r>
      <w:bookmarkEnd w:id="84"/>
      <w:bookmarkEnd w:id="85"/>
    </w:p>
    <w:p w:rsidR="00AC090C" w:rsidRPr="000C35AB" w:rsidRDefault="00AC090C" w:rsidP="005A1863">
      <w:pPr>
        <w:pStyle w:val="TimesNewRoman6"/>
        <w:spacing w:after="120"/>
        <w:ind w:firstLine="851"/>
        <w:rPr>
          <w:color w:val="000000"/>
          <w:sz w:val="24"/>
          <w:szCs w:val="24"/>
        </w:rPr>
      </w:pPr>
      <w:r w:rsidRPr="000C35AB">
        <w:rPr>
          <w:color w:val="000000"/>
          <w:sz w:val="24"/>
          <w:szCs w:val="24"/>
        </w:rPr>
        <w:t xml:space="preserve">Экономическое обоснование проекта </w:t>
      </w:r>
      <w:r w:rsidR="009A6716">
        <w:rPr>
          <w:color w:val="000000"/>
          <w:sz w:val="24"/>
          <w:szCs w:val="24"/>
        </w:rPr>
        <w:t>ИС «Технический архив»</w:t>
      </w:r>
      <w:r w:rsidRPr="000C35AB">
        <w:rPr>
          <w:color w:val="000000"/>
          <w:sz w:val="24"/>
          <w:szCs w:val="24"/>
        </w:rPr>
        <w:t xml:space="preserve"> должно содержать:</w:t>
      </w:r>
    </w:p>
    <w:p w:rsidR="00AC090C" w:rsidRDefault="00AC090C" w:rsidP="005A1863">
      <w:pPr>
        <w:pStyle w:val="24"/>
        <w:numPr>
          <w:ilvl w:val="0"/>
          <w:numId w:val="36"/>
        </w:numPr>
        <w:spacing w:before="120" w:line="240" w:lineRule="auto"/>
        <w:ind w:left="1701" w:hanging="850"/>
        <w:jc w:val="both"/>
        <w:rPr>
          <w:color w:val="000000"/>
        </w:rPr>
      </w:pPr>
      <w:r w:rsidRPr="000C35AB">
        <w:rPr>
          <w:color w:val="000000"/>
        </w:rPr>
        <w:t xml:space="preserve">Прогнозный бюджет проекта </w:t>
      </w:r>
      <w:r w:rsidR="009A6716">
        <w:rPr>
          <w:color w:val="000000"/>
        </w:rPr>
        <w:t>ИС «Технический архив»</w:t>
      </w:r>
      <w:r w:rsidRPr="000C35AB">
        <w:rPr>
          <w:color w:val="000000"/>
        </w:rPr>
        <w:t xml:space="preserve">; </w:t>
      </w:r>
    </w:p>
    <w:p w:rsidR="00AC090C" w:rsidRPr="000C35AB" w:rsidRDefault="00AC090C" w:rsidP="005A1863">
      <w:pPr>
        <w:pStyle w:val="24"/>
        <w:numPr>
          <w:ilvl w:val="0"/>
          <w:numId w:val="36"/>
        </w:numPr>
        <w:spacing w:before="120" w:line="240" w:lineRule="auto"/>
        <w:ind w:left="1701" w:hanging="850"/>
        <w:jc w:val="both"/>
        <w:rPr>
          <w:color w:val="000000"/>
        </w:rPr>
      </w:pPr>
      <w:r w:rsidRPr="000C35AB">
        <w:rPr>
          <w:color w:val="000000"/>
        </w:rPr>
        <w:t xml:space="preserve">Обоснование расчетов затрат по проекту </w:t>
      </w:r>
      <w:r w:rsidR="009A6716">
        <w:rPr>
          <w:color w:val="000000"/>
        </w:rPr>
        <w:t>ИС «Технический архив»</w:t>
      </w:r>
      <w:r w:rsidRPr="000C35AB">
        <w:rPr>
          <w:color w:val="000000"/>
        </w:rPr>
        <w:t>:</w:t>
      </w:r>
    </w:p>
    <w:p w:rsidR="00AC090C" w:rsidRPr="000C35AB" w:rsidRDefault="00AC090C" w:rsidP="005A1863">
      <w:pPr>
        <w:pStyle w:val="a4"/>
        <w:numPr>
          <w:ilvl w:val="0"/>
          <w:numId w:val="5"/>
        </w:numPr>
        <w:spacing w:before="120" w:after="120" w:line="240" w:lineRule="auto"/>
        <w:ind w:left="2552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86" w:name="_Toc363487033"/>
      <w:r w:rsidRPr="000C35AB">
        <w:rPr>
          <w:rFonts w:eastAsia="Times New Roman" w:cs="Times New Roman"/>
          <w:color w:val="000000"/>
          <w:szCs w:val="24"/>
          <w:lang w:eastAsia="ru-RU"/>
        </w:rPr>
        <w:t xml:space="preserve">на </w:t>
      </w:r>
      <w:r w:rsidR="00B76330">
        <w:rPr>
          <w:rFonts w:eastAsia="Times New Roman" w:cs="Times New Roman"/>
          <w:color w:val="000000"/>
          <w:szCs w:val="24"/>
          <w:lang w:eastAsia="ru-RU"/>
        </w:rPr>
        <w:t>услуги подрядных организаций</w:t>
      </w:r>
      <w:r w:rsidRPr="000C35AB">
        <w:rPr>
          <w:rFonts w:eastAsia="Times New Roman" w:cs="Times New Roman"/>
          <w:color w:val="000000"/>
          <w:szCs w:val="24"/>
          <w:lang w:eastAsia="ru-RU"/>
        </w:rPr>
        <w:t>;</w:t>
      </w:r>
      <w:bookmarkEnd w:id="86"/>
    </w:p>
    <w:p w:rsidR="00AC090C" w:rsidRPr="000C35AB" w:rsidRDefault="00AC090C" w:rsidP="005A1863">
      <w:pPr>
        <w:pStyle w:val="a4"/>
        <w:numPr>
          <w:ilvl w:val="0"/>
          <w:numId w:val="5"/>
        </w:numPr>
        <w:spacing w:before="120" w:after="120" w:line="240" w:lineRule="auto"/>
        <w:ind w:left="2552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87" w:name="_Toc363487034"/>
      <w:r w:rsidRPr="000C35AB">
        <w:rPr>
          <w:rFonts w:eastAsia="Times New Roman" w:cs="Times New Roman"/>
          <w:color w:val="000000"/>
          <w:szCs w:val="24"/>
          <w:lang w:eastAsia="ru-RU"/>
        </w:rPr>
        <w:t>на программное обеспечение;</w:t>
      </w:r>
      <w:bookmarkEnd w:id="87"/>
    </w:p>
    <w:p w:rsidR="00AC090C" w:rsidRPr="000C35AB" w:rsidRDefault="00AC090C" w:rsidP="005A1863">
      <w:pPr>
        <w:pStyle w:val="a4"/>
        <w:numPr>
          <w:ilvl w:val="0"/>
          <w:numId w:val="5"/>
        </w:numPr>
        <w:spacing w:before="120" w:after="120" w:line="240" w:lineRule="auto"/>
        <w:ind w:left="2552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bookmarkStart w:id="88" w:name="_Toc363487035"/>
      <w:r w:rsidRPr="000C35AB">
        <w:rPr>
          <w:rFonts w:eastAsia="Times New Roman" w:cs="Times New Roman"/>
          <w:color w:val="000000"/>
          <w:szCs w:val="24"/>
          <w:lang w:eastAsia="ru-RU"/>
        </w:rPr>
        <w:t>на аппаратное обеспечение.</w:t>
      </w:r>
      <w:bookmarkEnd w:id="88"/>
    </w:p>
    <w:p w:rsidR="00ED3E70" w:rsidRPr="008524BD" w:rsidRDefault="00ED3E70" w:rsidP="002121C9">
      <w:pPr>
        <w:pStyle w:val="20"/>
      </w:pPr>
      <w:bookmarkStart w:id="89" w:name="_Toc365553937"/>
      <w:bookmarkStart w:id="90" w:name="_Toc406678305"/>
      <w:r>
        <w:t>Функциональные рамки</w:t>
      </w:r>
      <w:bookmarkEnd w:id="89"/>
      <w:bookmarkEnd w:id="90"/>
    </w:p>
    <w:p w:rsidR="00171251" w:rsidRDefault="00F8148F" w:rsidP="005A1863">
      <w:pPr>
        <w:spacing w:before="120" w:after="120" w:line="240" w:lineRule="auto"/>
        <w:ind w:firstLine="851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3C68C3">
        <w:rPr>
          <w:color w:val="000000"/>
          <w:szCs w:val="24"/>
        </w:rPr>
        <w:t xml:space="preserve">В рамках </w:t>
      </w:r>
      <w:r w:rsidR="003C68C3" w:rsidRPr="003C68C3">
        <w:rPr>
          <w:color w:val="000000"/>
          <w:szCs w:val="24"/>
        </w:rPr>
        <w:t xml:space="preserve">разработки </w:t>
      </w:r>
      <w:r w:rsidR="00171251">
        <w:rPr>
          <w:color w:val="000000"/>
          <w:szCs w:val="24"/>
        </w:rPr>
        <w:t xml:space="preserve">основных функциональных </w:t>
      </w:r>
      <w:r w:rsidR="003C68C3" w:rsidRPr="003C68C3">
        <w:rPr>
          <w:rFonts w:eastAsia="Times New Roman" w:cs="Times New Roman"/>
          <w:color w:val="000000"/>
          <w:szCs w:val="24"/>
          <w:lang w:eastAsia="ru-RU"/>
        </w:rPr>
        <w:t xml:space="preserve">требований </w:t>
      </w:r>
      <w:r w:rsidR="00171251">
        <w:rPr>
          <w:rFonts w:eastAsia="Times New Roman" w:cs="Times New Roman"/>
          <w:color w:val="000000"/>
          <w:szCs w:val="24"/>
          <w:lang w:eastAsia="ru-RU"/>
        </w:rPr>
        <w:t xml:space="preserve">к </w:t>
      </w:r>
      <w:r w:rsidR="003C68C3" w:rsidRPr="003C68C3">
        <w:rPr>
          <w:rFonts w:eastAsia="Times New Roman" w:cs="Times New Roman"/>
          <w:color w:val="000000"/>
          <w:szCs w:val="24"/>
          <w:lang w:eastAsia="ru-RU"/>
        </w:rPr>
        <w:t>информационной систем</w:t>
      </w:r>
      <w:r w:rsidR="00171251">
        <w:rPr>
          <w:rFonts w:eastAsia="Times New Roman" w:cs="Times New Roman"/>
          <w:color w:val="000000"/>
          <w:szCs w:val="24"/>
          <w:lang w:eastAsia="ru-RU"/>
        </w:rPr>
        <w:t>е</w:t>
      </w:r>
      <w:r w:rsidR="003C68C3" w:rsidRPr="003C68C3">
        <w:rPr>
          <w:rFonts w:eastAsia="Times New Roman" w:cs="Times New Roman"/>
          <w:color w:val="000000"/>
          <w:szCs w:val="24"/>
          <w:lang w:eastAsia="ru-RU"/>
        </w:rPr>
        <w:t xml:space="preserve"> должны быть рассмотрены </w:t>
      </w:r>
      <w:proofErr w:type="gramStart"/>
      <w:r w:rsidR="003C68C3" w:rsidRPr="003C68C3">
        <w:rPr>
          <w:rFonts w:eastAsia="Times New Roman" w:cs="Times New Roman"/>
          <w:color w:val="000000"/>
          <w:szCs w:val="24"/>
          <w:lang w:eastAsia="ru-RU"/>
        </w:rPr>
        <w:t>следующие подсистемы</w:t>
      </w:r>
      <w:proofErr w:type="gramEnd"/>
      <w:r w:rsidR="00171251">
        <w:rPr>
          <w:rFonts w:eastAsia="Times New Roman" w:cs="Times New Roman"/>
          <w:color w:val="000000"/>
          <w:szCs w:val="24"/>
          <w:lang w:eastAsia="ru-RU"/>
        </w:rPr>
        <w:t xml:space="preserve"> к которым предъявляются собственные требования</w:t>
      </w:r>
      <w:r w:rsidR="003C68C3" w:rsidRPr="003C68C3">
        <w:rPr>
          <w:rFonts w:eastAsia="Times New Roman" w:cs="Times New Roman"/>
          <w:color w:val="000000"/>
          <w:szCs w:val="24"/>
          <w:lang w:eastAsia="ru-RU"/>
        </w:rPr>
        <w:t>:</w:t>
      </w:r>
    </w:p>
    <w:p w:rsidR="00171251" w:rsidRDefault="00225177" w:rsidP="005A1863">
      <w:pPr>
        <w:pStyle w:val="a4"/>
        <w:numPr>
          <w:ilvl w:val="0"/>
          <w:numId w:val="35"/>
        </w:numPr>
        <w:spacing w:before="120" w:after="120" w:line="240" w:lineRule="auto"/>
        <w:ind w:left="1701" w:hanging="850"/>
        <w:textAlignment w:val="top"/>
      </w:pPr>
      <w:r w:rsidRPr="007C73B2">
        <w:t xml:space="preserve">Подсистема </w:t>
      </w:r>
      <w:r>
        <w:t xml:space="preserve">ввода и </w:t>
      </w:r>
      <w:r w:rsidRPr="007C73B2">
        <w:t>регистраци</w:t>
      </w:r>
      <w:r>
        <w:t>и</w:t>
      </w:r>
      <w:r w:rsidRPr="007C73B2">
        <w:t xml:space="preserve"> документов;</w:t>
      </w:r>
    </w:p>
    <w:p w:rsidR="00225177" w:rsidRDefault="00225177" w:rsidP="005A1863">
      <w:pPr>
        <w:pStyle w:val="a4"/>
        <w:numPr>
          <w:ilvl w:val="0"/>
          <w:numId w:val="35"/>
        </w:numPr>
        <w:spacing w:before="120" w:after="120" w:line="240" w:lineRule="auto"/>
        <w:ind w:left="1701" w:hanging="850"/>
        <w:textAlignment w:val="top"/>
      </w:pPr>
      <w:r w:rsidRPr="007C73B2">
        <w:t xml:space="preserve">Подсистема </w:t>
      </w:r>
      <w:r>
        <w:t xml:space="preserve">ведения </w:t>
      </w:r>
      <w:r w:rsidRPr="007C73B2">
        <w:t>атрибут</w:t>
      </w:r>
      <w:r>
        <w:t>ов</w:t>
      </w:r>
      <w:r w:rsidRPr="007C73B2">
        <w:t xml:space="preserve"> документов;</w:t>
      </w:r>
    </w:p>
    <w:p w:rsidR="00225177" w:rsidRDefault="00225177" w:rsidP="005A1863">
      <w:pPr>
        <w:pStyle w:val="a4"/>
        <w:numPr>
          <w:ilvl w:val="0"/>
          <w:numId w:val="35"/>
        </w:numPr>
        <w:spacing w:before="120" w:after="120" w:line="240" w:lineRule="auto"/>
        <w:ind w:left="1701" w:hanging="850"/>
      </w:pPr>
      <w:r>
        <w:t>Подсистема сканирования;</w:t>
      </w:r>
    </w:p>
    <w:p w:rsidR="00225177" w:rsidRPr="007C73B2" w:rsidRDefault="00225177" w:rsidP="005A1863">
      <w:pPr>
        <w:pStyle w:val="a4"/>
        <w:numPr>
          <w:ilvl w:val="0"/>
          <w:numId w:val="35"/>
        </w:numPr>
        <w:spacing w:before="120" w:after="120" w:line="240" w:lineRule="auto"/>
        <w:ind w:left="1701" w:hanging="850"/>
      </w:pPr>
      <w:r>
        <w:t>Подсистема вывода;</w:t>
      </w:r>
    </w:p>
    <w:p w:rsidR="00225177" w:rsidRPr="007C73B2" w:rsidRDefault="00225177" w:rsidP="005A1863">
      <w:pPr>
        <w:pStyle w:val="a4"/>
        <w:numPr>
          <w:ilvl w:val="0"/>
          <w:numId w:val="35"/>
        </w:numPr>
        <w:spacing w:before="120" w:after="120" w:line="240" w:lineRule="auto"/>
        <w:ind w:left="1701" w:hanging="850"/>
      </w:pPr>
      <w:r w:rsidRPr="007C73B2">
        <w:t>Подсистема рабочи</w:t>
      </w:r>
      <w:r>
        <w:t>х</w:t>
      </w:r>
      <w:r w:rsidRPr="007C73B2">
        <w:t xml:space="preserve"> процесс</w:t>
      </w:r>
      <w:r>
        <w:t>ов</w:t>
      </w:r>
      <w:r w:rsidRPr="00E473EE">
        <w:t xml:space="preserve"> (</w:t>
      </w:r>
      <w:proofErr w:type="spellStart"/>
      <w:r w:rsidRPr="00171251">
        <w:rPr>
          <w:lang w:val="en-US"/>
        </w:rPr>
        <w:t>docflow</w:t>
      </w:r>
      <w:proofErr w:type="spellEnd"/>
      <w:r>
        <w:t>) создания, изменения, согласования, утверждения документов</w:t>
      </w:r>
      <w:r w:rsidRPr="007C73B2">
        <w:t>;</w:t>
      </w:r>
    </w:p>
    <w:p w:rsidR="00225177" w:rsidRPr="007C73B2" w:rsidRDefault="00225177" w:rsidP="005A1863">
      <w:pPr>
        <w:pStyle w:val="a4"/>
        <w:numPr>
          <w:ilvl w:val="0"/>
          <w:numId w:val="35"/>
        </w:numPr>
        <w:spacing w:before="120" w:after="120" w:line="240" w:lineRule="auto"/>
        <w:ind w:left="1701" w:hanging="850"/>
      </w:pPr>
      <w:r w:rsidRPr="007C73B2">
        <w:t>Подсистема справочников и классификаторов;</w:t>
      </w:r>
    </w:p>
    <w:p w:rsidR="00225177" w:rsidRPr="007C73B2" w:rsidRDefault="00225177" w:rsidP="005A1863">
      <w:pPr>
        <w:pStyle w:val="a4"/>
        <w:numPr>
          <w:ilvl w:val="0"/>
          <w:numId w:val="35"/>
        </w:numPr>
        <w:spacing w:before="120" w:after="120" w:line="240" w:lineRule="auto"/>
        <w:ind w:left="1701" w:hanging="850"/>
      </w:pPr>
      <w:r w:rsidRPr="007C73B2">
        <w:t xml:space="preserve">Подсистема </w:t>
      </w:r>
      <w:r>
        <w:t xml:space="preserve">управления </w:t>
      </w:r>
      <w:r w:rsidRPr="007C73B2">
        <w:t>доступ</w:t>
      </w:r>
      <w:r>
        <w:t>ом</w:t>
      </w:r>
      <w:r w:rsidRPr="007C73B2">
        <w:t xml:space="preserve"> и прав</w:t>
      </w:r>
      <w:r>
        <w:t>ами</w:t>
      </w:r>
      <w:r w:rsidRPr="007C73B2">
        <w:t xml:space="preserve"> пользователей;</w:t>
      </w:r>
    </w:p>
    <w:p w:rsidR="00225177" w:rsidRDefault="00225177" w:rsidP="005A1863">
      <w:pPr>
        <w:pStyle w:val="a4"/>
        <w:numPr>
          <w:ilvl w:val="0"/>
          <w:numId w:val="35"/>
        </w:numPr>
        <w:spacing w:before="120" w:after="120" w:line="240" w:lineRule="auto"/>
        <w:ind w:left="1701" w:hanging="850"/>
      </w:pPr>
      <w:r>
        <w:t>Подсистема отчётов</w:t>
      </w:r>
      <w:r w:rsidR="00BF76BA">
        <w:t>.</w:t>
      </w:r>
    </w:p>
    <w:p w:rsidR="00171251" w:rsidRDefault="00171251" w:rsidP="005A1863">
      <w:pPr>
        <w:pStyle w:val="TimesNewRoman6"/>
        <w:spacing w:after="120"/>
        <w:ind w:firstLine="851"/>
        <w:rPr>
          <w:color w:val="000000"/>
          <w:sz w:val="24"/>
          <w:szCs w:val="24"/>
        </w:rPr>
      </w:pPr>
      <w:r w:rsidRPr="00ED3E70">
        <w:rPr>
          <w:color w:val="000000"/>
          <w:sz w:val="24"/>
          <w:szCs w:val="24"/>
        </w:rPr>
        <w:t xml:space="preserve">Предварительный перечень требований к </w:t>
      </w:r>
      <w:r>
        <w:rPr>
          <w:color w:val="000000"/>
          <w:sz w:val="24"/>
          <w:szCs w:val="24"/>
        </w:rPr>
        <w:t>подсистемам приведен ниже.</w:t>
      </w:r>
    </w:p>
    <w:p w:rsidR="00052A19" w:rsidRDefault="00AC090C" w:rsidP="005A1863">
      <w:pPr>
        <w:pStyle w:val="H3"/>
        <w:spacing w:before="120" w:line="240" w:lineRule="auto"/>
        <w:ind w:left="851" w:hanging="851"/>
      </w:pPr>
      <w:bookmarkStart w:id="91" w:name="_Toc406678306"/>
      <w:bookmarkStart w:id="92" w:name="_Toc363487037"/>
      <w:bookmarkStart w:id="93" w:name="_Toc365553938"/>
      <w:bookmarkEnd w:id="63"/>
      <w:bookmarkEnd w:id="64"/>
      <w:r w:rsidRPr="00DB398F">
        <w:lastRenderedPageBreak/>
        <w:t>П</w:t>
      </w:r>
      <w:r w:rsidR="00052A19">
        <w:t>одсистема ввода и регистрации документов.</w:t>
      </w:r>
      <w:bookmarkEnd w:id="91"/>
    </w:p>
    <w:p w:rsidR="00E34A25" w:rsidRDefault="00E34A25" w:rsidP="005A1863">
      <w:pPr>
        <w:spacing w:before="120" w:after="120" w:line="240" w:lineRule="auto"/>
        <w:ind w:firstLine="851"/>
      </w:pPr>
      <w:r>
        <w:rPr>
          <w:szCs w:val="24"/>
        </w:rPr>
        <w:t>Дол</w:t>
      </w:r>
      <w:r w:rsidRPr="00A745B0">
        <w:rPr>
          <w:szCs w:val="24"/>
        </w:rPr>
        <w:t xml:space="preserve">жна </w:t>
      </w:r>
      <w:r>
        <w:rPr>
          <w:szCs w:val="24"/>
        </w:rPr>
        <w:t xml:space="preserve">быть </w:t>
      </w:r>
      <w:r w:rsidRPr="00A745B0">
        <w:rPr>
          <w:szCs w:val="24"/>
        </w:rPr>
        <w:t>обеспеч</w:t>
      </w:r>
      <w:r>
        <w:rPr>
          <w:szCs w:val="24"/>
        </w:rPr>
        <w:t>ена функция</w:t>
      </w:r>
      <w:r w:rsidRPr="00A745B0">
        <w:rPr>
          <w:szCs w:val="24"/>
        </w:rPr>
        <w:t xml:space="preserve"> </w:t>
      </w:r>
      <w:r>
        <w:rPr>
          <w:szCs w:val="24"/>
        </w:rPr>
        <w:t xml:space="preserve">создания и </w:t>
      </w:r>
      <w:r w:rsidRPr="00A745B0">
        <w:rPr>
          <w:szCs w:val="24"/>
        </w:rPr>
        <w:t>регистраци</w:t>
      </w:r>
      <w:r>
        <w:rPr>
          <w:szCs w:val="24"/>
        </w:rPr>
        <w:t>и</w:t>
      </w:r>
      <w:r w:rsidRPr="00A745B0">
        <w:rPr>
          <w:szCs w:val="24"/>
        </w:rPr>
        <w:t xml:space="preserve"> документов </w:t>
      </w:r>
      <w:r>
        <w:rPr>
          <w:szCs w:val="24"/>
        </w:rPr>
        <w:t xml:space="preserve">в ИС ТА </w:t>
      </w:r>
      <w:r w:rsidRPr="00A745B0">
        <w:rPr>
          <w:szCs w:val="24"/>
        </w:rPr>
        <w:t>с заведением регистрационно-атрибутной карточки.</w:t>
      </w:r>
    </w:p>
    <w:p w:rsidR="00E34A25" w:rsidRDefault="00E34A25" w:rsidP="005A1863">
      <w:pPr>
        <w:spacing w:before="120" w:after="120" w:line="240" w:lineRule="auto"/>
        <w:ind w:firstLine="851"/>
      </w:pPr>
      <w:r w:rsidRPr="00AA1441">
        <w:rPr>
          <w:szCs w:val="24"/>
        </w:rPr>
        <w:t xml:space="preserve">Каждому документу </w:t>
      </w:r>
      <w:r>
        <w:rPr>
          <w:szCs w:val="24"/>
        </w:rPr>
        <w:t>должен быть</w:t>
      </w:r>
      <w:r w:rsidRPr="00AA1441">
        <w:rPr>
          <w:szCs w:val="24"/>
        </w:rPr>
        <w:t xml:space="preserve"> присв</w:t>
      </w:r>
      <w:r>
        <w:rPr>
          <w:szCs w:val="24"/>
        </w:rPr>
        <w:t>оен</w:t>
      </w:r>
      <w:r w:rsidRPr="00AA1441">
        <w:rPr>
          <w:szCs w:val="24"/>
        </w:rPr>
        <w:t xml:space="preserve"> идентификационный номер, который может создаваться автоматически, а также </w:t>
      </w:r>
      <w:r>
        <w:rPr>
          <w:szCs w:val="24"/>
        </w:rPr>
        <w:t>должна быть реализована возможность создания идентификационного номера</w:t>
      </w:r>
      <w:r w:rsidRPr="00AA1441">
        <w:rPr>
          <w:szCs w:val="24"/>
        </w:rPr>
        <w:t xml:space="preserve"> вручную</w:t>
      </w:r>
      <w:r>
        <w:rPr>
          <w:szCs w:val="24"/>
        </w:rPr>
        <w:t>,</w:t>
      </w:r>
      <w:r w:rsidRPr="00AA1441">
        <w:rPr>
          <w:szCs w:val="24"/>
        </w:rPr>
        <w:t xml:space="preserve"> согласно разработанному правилу.</w:t>
      </w:r>
    </w:p>
    <w:p w:rsidR="00E34A25" w:rsidRPr="006C5747" w:rsidRDefault="00E34A25" w:rsidP="005A1863">
      <w:pPr>
        <w:spacing w:before="120" w:after="120" w:line="240" w:lineRule="auto"/>
        <w:ind w:firstLine="851"/>
      </w:pPr>
      <w:r>
        <w:rPr>
          <w:szCs w:val="24"/>
        </w:rPr>
        <w:t>У</w:t>
      </w:r>
      <w:r w:rsidRPr="00AA1441">
        <w:rPr>
          <w:szCs w:val="24"/>
        </w:rPr>
        <w:t>никальность идентификационного номера</w:t>
      </w:r>
      <w:r w:rsidRPr="006E799F">
        <w:rPr>
          <w:szCs w:val="24"/>
        </w:rPr>
        <w:t xml:space="preserve"> </w:t>
      </w:r>
      <w:r>
        <w:rPr>
          <w:szCs w:val="24"/>
        </w:rPr>
        <w:t>д</w:t>
      </w:r>
      <w:r w:rsidRPr="00AA1441">
        <w:rPr>
          <w:szCs w:val="24"/>
        </w:rPr>
        <w:t>олжна отслеживать</w:t>
      </w:r>
      <w:r>
        <w:rPr>
          <w:szCs w:val="24"/>
        </w:rPr>
        <w:t>ся автоматически</w:t>
      </w:r>
      <w:r w:rsidRPr="00AA1441">
        <w:rPr>
          <w:szCs w:val="24"/>
        </w:rPr>
        <w:t>.</w:t>
      </w:r>
    </w:p>
    <w:p w:rsidR="00E34A25" w:rsidRDefault="00E34A25" w:rsidP="005A1863">
      <w:pPr>
        <w:spacing w:before="120" w:after="120" w:line="240" w:lineRule="auto"/>
        <w:ind w:firstLine="851"/>
      </w:pPr>
      <w:r>
        <w:rPr>
          <w:szCs w:val="24"/>
        </w:rPr>
        <w:t>Д</w:t>
      </w:r>
      <w:r w:rsidRPr="00A745B0">
        <w:rPr>
          <w:szCs w:val="24"/>
        </w:rPr>
        <w:t>олжна быть реализована возможность создания документа без привязки к нему электронного файла</w:t>
      </w:r>
      <w:r>
        <w:rPr>
          <w:szCs w:val="24"/>
        </w:rPr>
        <w:t>,</w:t>
      </w:r>
      <w:r w:rsidRPr="00A745B0">
        <w:rPr>
          <w:szCs w:val="24"/>
        </w:rPr>
        <w:t xml:space="preserve"> возможность прикрепления к одному документу нескольких файлов вне зависимости от их форматов.</w:t>
      </w:r>
    </w:p>
    <w:p w:rsidR="00E34A25" w:rsidRPr="006C5747" w:rsidRDefault="00E34A25" w:rsidP="005A1863">
      <w:pPr>
        <w:spacing w:before="120" w:after="120" w:line="240" w:lineRule="auto"/>
        <w:ind w:firstLine="851"/>
      </w:pPr>
      <w:r>
        <w:rPr>
          <w:szCs w:val="24"/>
        </w:rPr>
        <w:t>В ИС ТА</w:t>
      </w:r>
      <w:r w:rsidRPr="00A745B0">
        <w:rPr>
          <w:szCs w:val="24"/>
        </w:rPr>
        <w:t xml:space="preserve"> должна </w:t>
      </w:r>
      <w:r>
        <w:rPr>
          <w:szCs w:val="24"/>
        </w:rPr>
        <w:t>быть реализована</w:t>
      </w:r>
      <w:r w:rsidRPr="00A745B0">
        <w:rPr>
          <w:szCs w:val="24"/>
        </w:rPr>
        <w:t xml:space="preserve"> функци</w:t>
      </w:r>
      <w:r>
        <w:rPr>
          <w:szCs w:val="24"/>
        </w:rPr>
        <w:t>я</w:t>
      </w:r>
      <w:r w:rsidRPr="00A745B0">
        <w:rPr>
          <w:szCs w:val="24"/>
        </w:rPr>
        <w:t xml:space="preserve"> массовой загрузки документов</w:t>
      </w:r>
      <w:r>
        <w:rPr>
          <w:szCs w:val="24"/>
        </w:rPr>
        <w:t>,</w:t>
      </w:r>
      <w:r w:rsidRPr="00A745B0">
        <w:rPr>
          <w:szCs w:val="24"/>
        </w:rPr>
        <w:t xml:space="preserve"> их атрибутов и файлов</w:t>
      </w:r>
      <w:r>
        <w:rPr>
          <w:szCs w:val="24"/>
        </w:rPr>
        <w:t xml:space="preserve">, </w:t>
      </w:r>
      <w:r w:rsidRPr="00A745B0">
        <w:rPr>
          <w:szCs w:val="24"/>
        </w:rPr>
        <w:t>при загрузке документ</w:t>
      </w:r>
      <w:r>
        <w:rPr>
          <w:szCs w:val="24"/>
        </w:rPr>
        <w:t>ов с помощью форм загрузки</w:t>
      </w:r>
      <w:r w:rsidRPr="00A745B0">
        <w:rPr>
          <w:szCs w:val="24"/>
        </w:rPr>
        <w:t xml:space="preserve"> наполн</w:t>
      </w:r>
      <w:r>
        <w:rPr>
          <w:szCs w:val="24"/>
        </w:rPr>
        <w:t>ение</w:t>
      </w:r>
      <w:r w:rsidRPr="00A745B0">
        <w:rPr>
          <w:szCs w:val="24"/>
        </w:rPr>
        <w:t xml:space="preserve"> атрибутн</w:t>
      </w:r>
      <w:r>
        <w:rPr>
          <w:szCs w:val="24"/>
        </w:rPr>
        <w:t>ой</w:t>
      </w:r>
      <w:r w:rsidRPr="00A745B0">
        <w:rPr>
          <w:szCs w:val="24"/>
        </w:rPr>
        <w:t xml:space="preserve"> карточк</w:t>
      </w:r>
      <w:r>
        <w:rPr>
          <w:szCs w:val="24"/>
        </w:rPr>
        <w:t>и</w:t>
      </w:r>
      <w:r w:rsidRPr="00A745B0">
        <w:rPr>
          <w:szCs w:val="24"/>
        </w:rPr>
        <w:t xml:space="preserve"> </w:t>
      </w:r>
      <w:r>
        <w:rPr>
          <w:szCs w:val="24"/>
        </w:rPr>
        <w:t>должно быть максимальным</w:t>
      </w:r>
      <w:r w:rsidRPr="00A745B0">
        <w:rPr>
          <w:szCs w:val="24"/>
        </w:rPr>
        <w:t>.</w:t>
      </w:r>
    </w:p>
    <w:p w:rsidR="00E34A25" w:rsidRPr="006C5747" w:rsidRDefault="00E34A25" w:rsidP="005A1863">
      <w:pPr>
        <w:spacing w:before="120" w:after="120" w:line="240" w:lineRule="auto"/>
        <w:ind w:firstLine="851"/>
      </w:pPr>
      <w:r>
        <w:rPr>
          <w:szCs w:val="24"/>
        </w:rPr>
        <w:t>Д</w:t>
      </w:r>
      <w:r w:rsidRPr="00A745B0">
        <w:rPr>
          <w:szCs w:val="24"/>
        </w:rPr>
        <w:t xml:space="preserve">олжна </w:t>
      </w:r>
      <w:r>
        <w:rPr>
          <w:szCs w:val="24"/>
        </w:rPr>
        <w:t xml:space="preserve">быть обеспечена </w:t>
      </w:r>
      <w:r w:rsidRPr="00A745B0">
        <w:rPr>
          <w:szCs w:val="24"/>
        </w:rPr>
        <w:t>версионность документов</w:t>
      </w:r>
      <w:r>
        <w:rPr>
          <w:szCs w:val="24"/>
        </w:rPr>
        <w:t>, возможность</w:t>
      </w:r>
      <w:r w:rsidRPr="00A745B0">
        <w:rPr>
          <w:szCs w:val="24"/>
        </w:rPr>
        <w:t xml:space="preserve"> хранение нескольких версий одного документа, с доступом на просмотр ко всем версиям и с доступом на изменение только к текущей версии, с возможностью назначения текущей любой из версий.</w:t>
      </w:r>
    </w:p>
    <w:p w:rsidR="00E34A25" w:rsidRDefault="00E34A25" w:rsidP="005A1863">
      <w:pPr>
        <w:spacing w:before="120" w:after="120" w:line="240" w:lineRule="auto"/>
        <w:ind w:firstLine="851"/>
      </w:pPr>
      <w:r w:rsidRPr="00A745B0">
        <w:rPr>
          <w:szCs w:val="24"/>
        </w:rPr>
        <w:t>Система должна хранить и предоставлять доступ к истории работы с документом, к информации о его создании и внесении изменений.</w:t>
      </w:r>
    </w:p>
    <w:p w:rsidR="00E34A25" w:rsidRDefault="00E34A25" w:rsidP="005A1863">
      <w:pPr>
        <w:pStyle w:val="H3"/>
        <w:spacing w:before="120" w:line="240" w:lineRule="auto"/>
        <w:ind w:left="851" w:hanging="851"/>
      </w:pPr>
      <w:bookmarkStart w:id="94" w:name="_Toc398646810"/>
      <w:bookmarkStart w:id="95" w:name="_Toc406678307"/>
      <w:r w:rsidRPr="00587A1B">
        <w:t xml:space="preserve">Требования к подсистеме </w:t>
      </w:r>
      <w:r>
        <w:t>ведения атрибутов документов</w:t>
      </w:r>
      <w:bookmarkEnd w:id="94"/>
      <w:bookmarkEnd w:id="95"/>
    </w:p>
    <w:p w:rsidR="00E34A25" w:rsidRPr="006C5747" w:rsidRDefault="00E34A25" w:rsidP="005A1863">
      <w:pPr>
        <w:spacing w:before="120" w:after="120" w:line="240" w:lineRule="auto"/>
        <w:ind w:firstLine="851"/>
      </w:pPr>
      <w:r w:rsidRPr="00A745B0">
        <w:rPr>
          <w:szCs w:val="24"/>
        </w:rPr>
        <w:t>Системные и пользовательские атрибуты/свойства/реквизиты документа должны быть организованы и представлены, в виде регистрационно-атрибутной карточки</w:t>
      </w:r>
      <w:r>
        <w:rPr>
          <w:szCs w:val="24"/>
        </w:rPr>
        <w:t xml:space="preserve"> документа</w:t>
      </w:r>
      <w:r w:rsidRPr="00A745B0">
        <w:rPr>
          <w:szCs w:val="24"/>
        </w:rPr>
        <w:t>.</w:t>
      </w:r>
    </w:p>
    <w:p w:rsidR="00E34A25" w:rsidRDefault="00E34A25" w:rsidP="005A1863">
      <w:pPr>
        <w:spacing w:before="120" w:after="120" w:line="240" w:lineRule="auto"/>
        <w:ind w:firstLine="851"/>
      </w:pPr>
      <w:r>
        <w:rPr>
          <w:szCs w:val="24"/>
        </w:rPr>
        <w:t>Атрибутная карточка должна содержать следующие виды атрибутов и данных:</w:t>
      </w:r>
    </w:p>
    <w:p w:rsidR="00E34A25" w:rsidRDefault="00E34A25" w:rsidP="005A1863">
      <w:pPr>
        <w:pStyle w:val="a4"/>
        <w:numPr>
          <w:ilvl w:val="0"/>
          <w:numId w:val="37"/>
        </w:numPr>
        <w:spacing w:before="120" w:after="120" w:line="240" w:lineRule="auto"/>
        <w:ind w:left="1701" w:hanging="850"/>
      </w:pPr>
      <w:r>
        <w:t>Общие для всех документов;</w:t>
      </w:r>
    </w:p>
    <w:p w:rsidR="00E34A25" w:rsidRDefault="00E34A25" w:rsidP="005A1863">
      <w:pPr>
        <w:pStyle w:val="a4"/>
        <w:numPr>
          <w:ilvl w:val="0"/>
          <w:numId w:val="37"/>
        </w:numPr>
        <w:spacing w:before="120" w:after="120" w:line="240" w:lineRule="auto"/>
        <w:ind w:left="1701" w:hanging="850"/>
      </w:pPr>
      <w:r>
        <w:t>Атрибуты, отражающие маршрут согласования;</w:t>
      </w:r>
    </w:p>
    <w:p w:rsidR="00E34A25" w:rsidRDefault="00E34A25" w:rsidP="005A1863">
      <w:pPr>
        <w:pStyle w:val="a4"/>
        <w:numPr>
          <w:ilvl w:val="0"/>
          <w:numId w:val="37"/>
        </w:numPr>
        <w:spacing w:before="120" w:after="120" w:line="240" w:lineRule="auto"/>
        <w:ind w:left="1701" w:hanging="850"/>
      </w:pPr>
      <w:r>
        <w:t>Архивные атрибуты;</w:t>
      </w:r>
    </w:p>
    <w:p w:rsidR="00E34A25" w:rsidRPr="001D1974" w:rsidRDefault="00E34A25" w:rsidP="005A1863">
      <w:pPr>
        <w:pStyle w:val="a4"/>
        <w:numPr>
          <w:ilvl w:val="0"/>
          <w:numId w:val="37"/>
        </w:numPr>
        <w:spacing w:before="120" w:after="120" w:line="240" w:lineRule="auto"/>
        <w:ind w:left="1701" w:hanging="850"/>
      </w:pPr>
      <w:r>
        <w:t>Данные свойственные данному типу документа (оперативно-технический, организационно-распорядительный и т.п.).</w:t>
      </w:r>
    </w:p>
    <w:p w:rsidR="00E34A25" w:rsidRPr="006C5747" w:rsidRDefault="00E34A25" w:rsidP="005A1863">
      <w:pPr>
        <w:spacing w:before="120" w:after="120" w:line="240" w:lineRule="auto"/>
        <w:ind w:firstLine="851"/>
      </w:pPr>
      <w:r w:rsidRPr="00A745B0">
        <w:rPr>
          <w:szCs w:val="24"/>
        </w:rPr>
        <w:t>Заполнение любого атрибута должно быть возможно на любом этапе жизненного цикла документа, в соответствии с наложенными ограничениями. Должна быть возможность назначения атрибутов нескольким документам одновременно на любом этапе жизненного цикла документа.</w:t>
      </w:r>
      <w:r w:rsidRPr="00252A38">
        <w:rPr>
          <w:szCs w:val="24"/>
        </w:rPr>
        <w:t xml:space="preserve"> </w:t>
      </w:r>
      <w:r w:rsidRPr="007F7336">
        <w:rPr>
          <w:szCs w:val="24"/>
        </w:rPr>
        <w:t>Должны быть определены атрибуты обязательные к заполнению и заполняемые автоматически.</w:t>
      </w:r>
    </w:p>
    <w:p w:rsidR="00E34A25" w:rsidRDefault="00E34A25" w:rsidP="005A1863">
      <w:pPr>
        <w:spacing w:before="120" w:after="120" w:line="240" w:lineRule="auto"/>
        <w:ind w:firstLine="851"/>
      </w:pPr>
      <w:r>
        <w:rPr>
          <w:szCs w:val="24"/>
        </w:rPr>
        <w:t xml:space="preserve">Вид и наполнение атрибутной карточки должны зависеть </w:t>
      </w:r>
      <w:r w:rsidRPr="003E1727">
        <w:rPr>
          <w:szCs w:val="24"/>
        </w:rPr>
        <w:t>от различных критериев</w:t>
      </w:r>
      <w:r>
        <w:rPr>
          <w:szCs w:val="24"/>
        </w:rPr>
        <w:t>, таких как</w:t>
      </w:r>
      <w:r w:rsidRPr="003E1727">
        <w:rPr>
          <w:szCs w:val="24"/>
        </w:rPr>
        <w:t xml:space="preserve"> принадлежност</w:t>
      </w:r>
      <w:r>
        <w:rPr>
          <w:szCs w:val="24"/>
        </w:rPr>
        <w:t>ь</w:t>
      </w:r>
      <w:r w:rsidRPr="003E1727">
        <w:rPr>
          <w:szCs w:val="24"/>
        </w:rPr>
        <w:t xml:space="preserve"> пользователя и документа к определ</w:t>
      </w:r>
      <w:r>
        <w:rPr>
          <w:szCs w:val="24"/>
        </w:rPr>
        <w:t>е</w:t>
      </w:r>
      <w:r w:rsidRPr="003E1727">
        <w:rPr>
          <w:szCs w:val="24"/>
        </w:rPr>
        <w:t xml:space="preserve">нной ОЕ, </w:t>
      </w:r>
      <w:r>
        <w:rPr>
          <w:szCs w:val="24"/>
        </w:rPr>
        <w:t xml:space="preserve">определенные </w:t>
      </w:r>
      <w:r w:rsidRPr="003E1727">
        <w:rPr>
          <w:szCs w:val="24"/>
        </w:rPr>
        <w:t>прав</w:t>
      </w:r>
      <w:r>
        <w:rPr>
          <w:szCs w:val="24"/>
        </w:rPr>
        <w:t>а</w:t>
      </w:r>
      <w:r w:rsidRPr="003E1727">
        <w:rPr>
          <w:szCs w:val="24"/>
        </w:rPr>
        <w:t xml:space="preserve"> пользователя</w:t>
      </w:r>
      <w:r>
        <w:rPr>
          <w:szCs w:val="24"/>
        </w:rPr>
        <w:t xml:space="preserve"> по функционалу</w:t>
      </w:r>
      <w:r w:rsidRPr="003E1727">
        <w:rPr>
          <w:szCs w:val="24"/>
        </w:rPr>
        <w:t xml:space="preserve">, тип </w:t>
      </w:r>
      <w:r>
        <w:rPr>
          <w:szCs w:val="24"/>
        </w:rPr>
        <w:t>документа</w:t>
      </w:r>
      <w:r w:rsidRPr="003E1727">
        <w:rPr>
          <w:szCs w:val="24"/>
        </w:rPr>
        <w:t xml:space="preserve"> и пр.</w:t>
      </w:r>
    </w:p>
    <w:p w:rsidR="00E34A25" w:rsidRDefault="00E34A25" w:rsidP="005A1863">
      <w:pPr>
        <w:spacing w:before="120" w:after="120" w:line="240" w:lineRule="auto"/>
        <w:ind w:firstLine="851"/>
        <w:rPr>
          <w:szCs w:val="24"/>
        </w:rPr>
      </w:pPr>
      <w:r w:rsidRPr="00502DEA">
        <w:rPr>
          <w:szCs w:val="24"/>
        </w:rPr>
        <w:t>Должна быть реализована возможность</w:t>
      </w:r>
      <w:r>
        <w:rPr>
          <w:szCs w:val="24"/>
        </w:rPr>
        <w:t xml:space="preserve"> группе ответственных пользователей формирования и редактирования вида и содержания атрибутной карточки документа.</w:t>
      </w:r>
    </w:p>
    <w:p w:rsidR="00E34A25" w:rsidRPr="00E473EE" w:rsidRDefault="00E34A25" w:rsidP="005A1863">
      <w:pPr>
        <w:pStyle w:val="H3"/>
        <w:spacing w:before="120" w:line="240" w:lineRule="auto"/>
        <w:ind w:left="851" w:hanging="851"/>
      </w:pPr>
      <w:bookmarkStart w:id="96" w:name="_Toc398646811"/>
      <w:bookmarkStart w:id="97" w:name="_Toc406678308"/>
      <w:r w:rsidRPr="00E473EE">
        <w:t>Требования к подсистеме сканирования</w:t>
      </w:r>
      <w:bookmarkEnd w:id="96"/>
      <w:bookmarkEnd w:id="97"/>
    </w:p>
    <w:p w:rsidR="00E34A25" w:rsidRPr="00E473EE" w:rsidRDefault="00E34A25" w:rsidP="005A1863">
      <w:pPr>
        <w:spacing w:before="120" w:after="120" w:line="240" w:lineRule="auto"/>
        <w:ind w:firstLine="851"/>
        <w:rPr>
          <w:szCs w:val="24"/>
        </w:rPr>
      </w:pPr>
      <w:r>
        <w:rPr>
          <w:szCs w:val="24"/>
        </w:rPr>
        <w:t xml:space="preserve">Система </w:t>
      </w:r>
      <w:r w:rsidRPr="00E473EE">
        <w:rPr>
          <w:szCs w:val="24"/>
        </w:rPr>
        <w:t>должна иметь алгоритмы распознавания чертежного штампа для автоматического заполнения полей атрибутно</w:t>
      </w:r>
      <w:r>
        <w:rPr>
          <w:szCs w:val="24"/>
        </w:rPr>
        <w:t>й</w:t>
      </w:r>
      <w:r w:rsidRPr="00E473EE">
        <w:rPr>
          <w:szCs w:val="24"/>
        </w:rPr>
        <w:t xml:space="preserve"> карточки.</w:t>
      </w:r>
    </w:p>
    <w:p w:rsidR="00E34A25" w:rsidRPr="00BC5C0B" w:rsidRDefault="00E34A25" w:rsidP="005A1863">
      <w:pPr>
        <w:spacing w:before="120" w:after="120" w:line="240" w:lineRule="auto"/>
        <w:ind w:firstLine="851"/>
        <w:rPr>
          <w:szCs w:val="24"/>
        </w:rPr>
      </w:pPr>
      <w:r w:rsidRPr="00E473EE">
        <w:rPr>
          <w:szCs w:val="24"/>
        </w:rPr>
        <w:t xml:space="preserve">В </w:t>
      </w:r>
      <w:r>
        <w:rPr>
          <w:szCs w:val="24"/>
        </w:rPr>
        <w:t>С</w:t>
      </w:r>
      <w:r w:rsidRPr="00E473EE">
        <w:rPr>
          <w:szCs w:val="24"/>
        </w:rPr>
        <w:t xml:space="preserve">истеме </w:t>
      </w:r>
      <w:r>
        <w:rPr>
          <w:szCs w:val="24"/>
        </w:rPr>
        <w:t xml:space="preserve">должна быть </w:t>
      </w:r>
      <w:r w:rsidRPr="00E473EE">
        <w:rPr>
          <w:szCs w:val="24"/>
        </w:rPr>
        <w:t xml:space="preserve">предусмотрена реализация настраиваемого конвертирования отсканированных документов в формат </w:t>
      </w:r>
      <w:r w:rsidRPr="00BC5C0B">
        <w:rPr>
          <w:szCs w:val="24"/>
        </w:rPr>
        <w:t>PDF.</w:t>
      </w:r>
    </w:p>
    <w:p w:rsidR="00E34A25" w:rsidRPr="00BC5C0B" w:rsidRDefault="00E34A25" w:rsidP="005A1863">
      <w:pPr>
        <w:spacing w:before="120" w:after="120" w:line="240" w:lineRule="auto"/>
        <w:ind w:firstLine="851"/>
        <w:rPr>
          <w:szCs w:val="24"/>
        </w:rPr>
      </w:pPr>
      <w:proofErr w:type="gramStart"/>
      <w:r w:rsidRPr="00BC5C0B">
        <w:rPr>
          <w:szCs w:val="24"/>
        </w:rPr>
        <w:lastRenderedPageBreak/>
        <w:t>При добавления</w:t>
      </w:r>
      <w:proofErr w:type="gramEnd"/>
      <w:r w:rsidRPr="00BC5C0B">
        <w:rPr>
          <w:szCs w:val="24"/>
        </w:rPr>
        <w:t xml:space="preserve"> файла из карточки документа</w:t>
      </w:r>
      <w:r>
        <w:rPr>
          <w:szCs w:val="24"/>
        </w:rPr>
        <w:t>,</w:t>
      </w:r>
      <w:r w:rsidRPr="00BC5C0B">
        <w:rPr>
          <w:szCs w:val="24"/>
        </w:rPr>
        <w:t xml:space="preserve"> при подключенном сканере к компьютеру, пользователю </w:t>
      </w:r>
      <w:r>
        <w:rPr>
          <w:szCs w:val="24"/>
        </w:rPr>
        <w:t xml:space="preserve">должен быть </w:t>
      </w:r>
      <w:r w:rsidRPr="00BC5C0B">
        <w:rPr>
          <w:szCs w:val="24"/>
        </w:rPr>
        <w:t>предоставл</w:t>
      </w:r>
      <w:r>
        <w:rPr>
          <w:szCs w:val="24"/>
        </w:rPr>
        <w:t>ен</w:t>
      </w:r>
      <w:r w:rsidRPr="00BC5C0B">
        <w:rPr>
          <w:szCs w:val="24"/>
        </w:rPr>
        <w:t xml:space="preserve"> выбор режима получения документа со сканера. После сканирования данный документ будет помещен в карточку документа. Данный режим </w:t>
      </w:r>
      <w:r>
        <w:rPr>
          <w:szCs w:val="24"/>
        </w:rPr>
        <w:t xml:space="preserve">должен быть </w:t>
      </w:r>
      <w:r w:rsidRPr="00BC5C0B">
        <w:rPr>
          <w:szCs w:val="24"/>
        </w:rPr>
        <w:t xml:space="preserve">доступен как на тонком клиенте, так и в Веб-режиме. При добавлении уже отсканированных файлов возможно ограничение по расширениям добавляемых файлов в целом для </w:t>
      </w:r>
      <w:r>
        <w:rPr>
          <w:szCs w:val="24"/>
        </w:rPr>
        <w:t>С</w:t>
      </w:r>
      <w:r w:rsidRPr="00BC5C0B">
        <w:rPr>
          <w:szCs w:val="24"/>
        </w:rPr>
        <w:t xml:space="preserve">истемы. Данная опция </w:t>
      </w:r>
      <w:r>
        <w:rPr>
          <w:szCs w:val="24"/>
        </w:rPr>
        <w:t xml:space="preserve">должна </w:t>
      </w:r>
      <w:r w:rsidRPr="00BC5C0B">
        <w:rPr>
          <w:szCs w:val="24"/>
        </w:rPr>
        <w:t>указыват</w:t>
      </w:r>
      <w:r>
        <w:rPr>
          <w:szCs w:val="24"/>
        </w:rPr>
        <w:t>ь</w:t>
      </w:r>
      <w:r w:rsidRPr="00BC5C0B">
        <w:rPr>
          <w:szCs w:val="24"/>
        </w:rPr>
        <w:t>ся в настройках программы.</w:t>
      </w:r>
    </w:p>
    <w:p w:rsidR="00E34A25" w:rsidRPr="00BC5C0B" w:rsidRDefault="00E34A25" w:rsidP="005A1863">
      <w:pPr>
        <w:spacing w:before="120" w:after="120" w:line="240" w:lineRule="auto"/>
        <w:ind w:firstLine="851"/>
        <w:rPr>
          <w:szCs w:val="24"/>
        </w:rPr>
      </w:pPr>
      <w:r w:rsidRPr="00BC5C0B">
        <w:rPr>
          <w:szCs w:val="24"/>
        </w:rPr>
        <w:t xml:space="preserve">ИС должна также предусматривать потоковый ввод документов со сканера. Механизм потокового сканирования </w:t>
      </w:r>
      <w:r>
        <w:rPr>
          <w:szCs w:val="24"/>
        </w:rPr>
        <w:t xml:space="preserve">должен </w:t>
      </w:r>
      <w:r w:rsidRPr="00BC5C0B">
        <w:rPr>
          <w:szCs w:val="24"/>
        </w:rPr>
        <w:t>позволят</w:t>
      </w:r>
      <w:r>
        <w:rPr>
          <w:szCs w:val="24"/>
        </w:rPr>
        <w:t>ь</w:t>
      </w:r>
      <w:r w:rsidRPr="00BC5C0B">
        <w:rPr>
          <w:szCs w:val="24"/>
        </w:rPr>
        <w:t xml:space="preserve"> загружать в информационную базу большие массивы отсканированных документов. Потоковое сканирование используется для тех документов, которые на момент передачи в архив имеют карточку в ИС</w:t>
      </w:r>
      <w:r>
        <w:rPr>
          <w:szCs w:val="24"/>
        </w:rPr>
        <w:t xml:space="preserve"> ТА</w:t>
      </w:r>
      <w:r w:rsidRPr="00BC5C0B">
        <w:rPr>
          <w:szCs w:val="24"/>
        </w:rPr>
        <w:t xml:space="preserve">.  В </w:t>
      </w:r>
      <w:r>
        <w:rPr>
          <w:szCs w:val="24"/>
        </w:rPr>
        <w:t>С</w:t>
      </w:r>
      <w:r w:rsidRPr="00BC5C0B">
        <w:rPr>
          <w:szCs w:val="24"/>
        </w:rPr>
        <w:t xml:space="preserve">истеме </w:t>
      </w:r>
      <w:r>
        <w:rPr>
          <w:szCs w:val="24"/>
        </w:rPr>
        <w:t xml:space="preserve">должна быть </w:t>
      </w:r>
      <w:r w:rsidRPr="00BC5C0B">
        <w:rPr>
          <w:szCs w:val="24"/>
        </w:rPr>
        <w:t xml:space="preserve">предусмотрена загрузка документов как со сканера, так и </w:t>
      </w:r>
      <w:r>
        <w:rPr>
          <w:szCs w:val="24"/>
        </w:rPr>
        <w:t>из</w:t>
      </w:r>
      <w:r w:rsidRPr="00BC5C0B">
        <w:rPr>
          <w:szCs w:val="24"/>
        </w:rPr>
        <w:t xml:space="preserve"> каталога. При потоковом сканировании происходит распознавание штрих</w:t>
      </w:r>
      <w:r>
        <w:rPr>
          <w:szCs w:val="24"/>
        </w:rPr>
        <w:t>-</w:t>
      </w:r>
      <w:r w:rsidRPr="00BC5C0B">
        <w:rPr>
          <w:szCs w:val="24"/>
        </w:rPr>
        <w:t>кодов. Распознанный штрих</w:t>
      </w:r>
      <w:r>
        <w:rPr>
          <w:szCs w:val="24"/>
        </w:rPr>
        <w:t>-</w:t>
      </w:r>
      <w:r w:rsidRPr="00BC5C0B">
        <w:rPr>
          <w:szCs w:val="24"/>
        </w:rPr>
        <w:t xml:space="preserve">код используется для нахождения электронной карточки документа в </w:t>
      </w:r>
      <w:r>
        <w:rPr>
          <w:szCs w:val="24"/>
        </w:rPr>
        <w:t>С</w:t>
      </w:r>
      <w:r w:rsidRPr="00BC5C0B">
        <w:rPr>
          <w:szCs w:val="24"/>
        </w:rPr>
        <w:t>истеме</w:t>
      </w:r>
      <w:r>
        <w:rPr>
          <w:szCs w:val="24"/>
        </w:rPr>
        <w:t>,</w:t>
      </w:r>
      <w:r w:rsidRPr="00BC5C0B">
        <w:rPr>
          <w:szCs w:val="24"/>
        </w:rPr>
        <w:t xml:space="preserve"> к которой будут прикреплены отсканированные документы. Перед выполнением потокового сканирования необходимо напечатать штрих</w:t>
      </w:r>
      <w:r>
        <w:rPr>
          <w:szCs w:val="24"/>
        </w:rPr>
        <w:t>-</w:t>
      </w:r>
      <w:r w:rsidRPr="00BC5C0B">
        <w:rPr>
          <w:szCs w:val="24"/>
        </w:rPr>
        <w:t>коды, на чистых страницах и разместить их среди бумажных документов. Если необходимо разделить листы внутри одного документа на файлы, это можно сделать с помощью чистого листа бумаги. Необходимые настройки потокового сканирования документов настраива</w:t>
      </w:r>
      <w:r>
        <w:rPr>
          <w:szCs w:val="24"/>
        </w:rPr>
        <w:t>ю</w:t>
      </w:r>
      <w:r w:rsidRPr="00BC5C0B">
        <w:rPr>
          <w:szCs w:val="24"/>
        </w:rPr>
        <w:t>тся в окне настроек после выбора режима загрузки документов: «Со сканера» или «Из каталога».</w:t>
      </w:r>
    </w:p>
    <w:p w:rsidR="00E34A25" w:rsidRPr="00BC5C0B" w:rsidRDefault="00E34A25" w:rsidP="005A1863">
      <w:pPr>
        <w:pStyle w:val="H3"/>
        <w:spacing w:before="120" w:line="240" w:lineRule="auto"/>
        <w:ind w:left="851" w:hanging="851"/>
        <w:rPr>
          <w:caps/>
        </w:rPr>
      </w:pPr>
      <w:bookmarkStart w:id="98" w:name="_Toc398646812"/>
      <w:bookmarkStart w:id="99" w:name="_Toc406678309"/>
      <w:r w:rsidRPr="00E473EE">
        <w:t>Требования</w:t>
      </w:r>
      <w:r w:rsidRPr="00BC5C0B">
        <w:rPr>
          <w:caps/>
        </w:rPr>
        <w:t xml:space="preserve"> </w:t>
      </w:r>
      <w:r w:rsidRPr="00BC5C0B">
        <w:t>к подсистеме вывода</w:t>
      </w:r>
      <w:bookmarkEnd w:id="98"/>
      <w:bookmarkEnd w:id="99"/>
    </w:p>
    <w:p w:rsidR="00E34A25" w:rsidRPr="00C4127F" w:rsidRDefault="00E34A25" w:rsidP="005A1863">
      <w:pPr>
        <w:pStyle w:val="a4"/>
        <w:numPr>
          <w:ilvl w:val="0"/>
          <w:numId w:val="38"/>
        </w:numPr>
        <w:spacing w:before="120" w:after="120" w:line="240" w:lineRule="auto"/>
        <w:ind w:left="1701" w:hanging="850"/>
        <w:rPr>
          <w:spacing w:val="-6"/>
        </w:rPr>
      </w:pPr>
      <w:r w:rsidRPr="00C4127F">
        <w:rPr>
          <w:spacing w:val="-6"/>
        </w:rPr>
        <w:t>В ИС ТА должна быть предусмотрена функция предварительного просмотра файла документа без открытия его в программе, с помощью которой он был создан.</w:t>
      </w:r>
    </w:p>
    <w:p w:rsidR="00E34A25" w:rsidRPr="00C4127F" w:rsidRDefault="00E34A25" w:rsidP="005A1863">
      <w:pPr>
        <w:pStyle w:val="a4"/>
        <w:numPr>
          <w:ilvl w:val="0"/>
          <w:numId w:val="38"/>
        </w:numPr>
        <w:spacing w:before="120" w:after="120" w:line="240" w:lineRule="auto"/>
        <w:ind w:left="1701" w:hanging="850"/>
        <w:rPr>
          <w:spacing w:val="-6"/>
        </w:rPr>
      </w:pPr>
      <w:r w:rsidRPr="00C4127F">
        <w:rPr>
          <w:spacing w:val="-6"/>
        </w:rPr>
        <w:t>Должен быть организован полнотекстовый поиск.</w:t>
      </w:r>
    </w:p>
    <w:p w:rsidR="00E34A25" w:rsidRPr="00C4127F" w:rsidRDefault="00E34A25" w:rsidP="005A1863">
      <w:pPr>
        <w:pStyle w:val="a4"/>
        <w:numPr>
          <w:ilvl w:val="0"/>
          <w:numId w:val="38"/>
        </w:numPr>
        <w:spacing w:before="120" w:after="120" w:line="240" w:lineRule="auto"/>
        <w:ind w:left="1701" w:hanging="850"/>
        <w:rPr>
          <w:spacing w:val="-6"/>
        </w:rPr>
      </w:pPr>
      <w:r w:rsidRPr="00C4127F">
        <w:rPr>
          <w:spacing w:val="-6"/>
        </w:rPr>
        <w:t>Должен быть организован поиск документов по любому атрибуту и комплексу атрибутов, заданному по запросу пользователя, а также хранение сохраненных запросов и предоставление доступа к сохраненным запросам.</w:t>
      </w:r>
    </w:p>
    <w:p w:rsidR="00E34A25" w:rsidRPr="00C4127F" w:rsidRDefault="00E34A25" w:rsidP="005A1863">
      <w:pPr>
        <w:pStyle w:val="a4"/>
        <w:numPr>
          <w:ilvl w:val="0"/>
          <w:numId w:val="38"/>
        </w:numPr>
        <w:spacing w:before="120" w:after="120" w:line="240" w:lineRule="auto"/>
        <w:ind w:left="1701" w:hanging="850"/>
        <w:rPr>
          <w:spacing w:val="-6"/>
        </w:rPr>
      </w:pPr>
      <w:r w:rsidRPr="00C4127F">
        <w:rPr>
          <w:spacing w:val="-6"/>
        </w:rPr>
        <w:t xml:space="preserve">Данные из архива должны быть отображены в пользовательском интерфейсе в виде дерева на основе объектной структуры </w:t>
      </w:r>
      <w:proofErr w:type="spellStart"/>
      <w:r w:rsidRPr="00C4127F">
        <w:rPr>
          <w:spacing w:val="-6"/>
        </w:rPr>
        <w:t>энергообъекта</w:t>
      </w:r>
      <w:proofErr w:type="spellEnd"/>
      <w:r w:rsidRPr="00C4127F">
        <w:rPr>
          <w:spacing w:val="-6"/>
        </w:rPr>
        <w:t>.</w:t>
      </w:r>
    </w:p>
    <w:p w:rsidR="00E34A25" w:rsidRPr="00C4127F" w:rsidRDefault="00E34A25" w:rsidP="005A1863">
      <w:pPr>
        <w:pStyle w:val="a4"/>
        <w:numPr>
          <w:ilvl w:val="0"/>
          <w:numId w:val="38"/>
        </w:numPr>
        <w:spacing w:before="120" w:after="120" w:line="240" w:lineRule="auto"/>
        <w:ind w:left="1701" w:hanging="850"/>
        <w:rPr>
          <w:spacing w:val="-6"/>
        </w:rPr>
      </w:pPr>
      <w:r>
        <w:t>В</w:t>
      </w:r>
      <w:r w:rsidRPr="00A745B0">
        <w:t xml:space="preserve"> ИС ТА должна быть</w:t>
      </w:r>
      <w:r>
        <w:t xml:space="preserve"> реализована</w:t>
      </w:r>
      <w:r w:rsidRPr="00A745B0">
        <w:t xml:space="preserve"> возможность структурировать документы согласно иерархической структуре основного и вспомогательного оборудования, зданий и сооружений </w:t>
      </w:r>
      <w:proofErr w:type="spellStart"/>
      <w:r w:rsidRPr="00A745B0">
        <w:t>энергообъекта</w:t>
      </w:r>
      <w:proofErr w:type="spellEnd"/>
      <w:r w:rsidRPr="00A745B0">
        <w:t>, позволять изменять существующие и организовывать новые структуры хранения в зависимости от функциональных и организационных потребностей пользователей.</w:t>
      </w:r>
    </w:p>
    <w:p w:rsidR="004F1D8E" w:rsidRPr="00C4127F" w:rsidRDefault="004F1D8E" w:rsidP="005A1863">
      <w:pPr>
        <w:pStyle w:val="a4"/>
        <w:numPr>
          <w:ilvl w:val="0"/>
          <w:numId w:val="38"/>
        </w:numPr>
        <w:spacing w:before="120" w:after="120" w:line="240" w:lineRule="auto"/>
        <w:ind w:left="1701" w:hanging="850"/>
        <w:rPr>
          <w:spacing w:val="-6"/>
        </w:rPr>
      </w:pPr>
      <w:r>
        <w:t>Необходимо обеспечить возможность работы с мобильными приложениями.</w:t>
      </w:r>
    </w:p>
    <w:p w:rsidR="00C4127F" w:rsidRPr="00C4127F" w:rsidRDefault="00C4127F" w:rsidP="005A1863">
      <w:pPr>
        <w:pStyle w:val="a4"/>
        <w:numPr>
          <w:ilvl w:val="0"/>
          <w:numId w:val="38"/>
        </w:numPr>
        <w:spacing w:before="120" w:after="120" w:line="240" w:lineRule="auto"/>
        <w:ind w:left="1701" w:hanging="850"/>
        <w:rPr>
          <w:spacing w:val="-6"/>
        </w:rPr>
      </w:pPr>
      <w:r w:rsidRPr="00C4127F">
        <w:rPr>
          <w:spacing w:val="-6"/>
        </w:rPr>
        <w:t xml:space="preserve">ИС ТА должна реализовывать технологию предварительной подготовки изображения </w:t>
      </w:r>
      <w:r>
        <w:rPr>
          <w:spacing w:val="-6"/>
        </w:rPr>
        <w:t xml:space="preserve">(или его части) </w:t>
      </w:r>
      <w:r w:rsidRPr="00C4127F">
        <w:rPr>
          <w:spacing w:val="-6"/>
        </w:rPr>
        <w:t xml:space="preserve">на сервере для обеспечения возможности частичной загрузки графического изображения </w:t>
      </w:r>
      <w:r w:rsidR="002B3EC4">
        <w:rPr>
          <w:spacing w:val="-6"/>
        </w:rPr>
        <w:t xml:space="preserve">конечным </w:t>
      </w:r>
      <w:r w:rsidRPr="00C4127F">
        <w:rPr>
          <w:spacing w:val="-6"/>
        </w:rPr>
        <w:t>пользователем.</w:t>
      </w:r>
    </w:p>
    <w:p w:rsidR="00E34A25" w:rsidRPr="00D609F4" w:rsidRDefault="00E34A25" w:rsidP="006D7A4E">
      <w:pPr>
        <w:pStyle w:val="H3"/>
        <w:spacing w:before="120" w:line="240" w:lineRule="auto"/>
        <w:ind w:left="851" w:hanging="851"/>
      </w:pPr>
      <w:bookmarkStart w:id="100" w:name="_Toc396931043"/>
      <w:bookmarkStart w:id="101" w:name="_Toc396931205"/>
      <w:bookmarkStart w:id="102" w:name="_Toc396933710"/>
      <w:bookmarkStart w:id="103" w:name="_Toc396934604"/>
      <w:bookmarkStart w:id="104" w:name="_Toc396934786"/>
      <w:bookmarkStart w:id="105" w:name="_Toc396934957"/>
      <w:bookmarkStart w:id="106" w:name="_Toc396935128"/>
      <w:bookmarkStart w:id="107" w:name="_Toc396935299"/>
      <w:bookmarkStart w:id="108" w:name="_Toc398646813"/>
      <w:bookmarkStart w:id="109" w:name="_Toc406678310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587A1B">
        <w:t xml:space="preserve">Требования к подсистеме </w:t>
      </w:r>
      <w:r>
        <w:t>рабочих</w:t>
      </w:r>
      <w:r w:rsidRPr="00D609F4">
        <w:t xml:space="preserve"> процессов</w:t>
      </w:r>
      <w:bookmarkEnd w:id="108"/>
      <w:bookmarkEnd w:id="109"/>
    </w:p>
    <w:p w:rsidR="00E34A25" w:rsidRPr="008F721A" w:rsidRDefault="00E34A25" w:rsidP="005A1863">
      <w:pPr>
        <w:pStyle w:val="a4"/>
        <w:spacing w:before="120" w:after="120" w:line="240" w:lineRule="auto"/>
        <w:ind w:left="0" w:firstLine="851"/>
      </w:pPr>
      <w:r w:rsidRPr="001D1974">
        <w:t xml:space="preserve">В </w:t>
      </w:r>
      <w:r w:rsidRPr="00E15CEB">
        <w:t xml:space="preserve">ИС ТА </w:t>
      </w:r>
      <w:r w:rsidRPr="00260AB2">
        <w:t xml:space="preserve">должны быть реализованы </w:t>
      </w:r>
      <w:r w:rsidRPr="008A2DF8">
        <w:t>маршруты рабочих процессов</w:t>
      </w:r>
      <w:r w:rsidRPr="008F721A">
        <w:t xml:space="preserve"> создания, изменения, согласования, утверждения документов</w:t>
      </w:r>
      <w:r>
        <w:t xml:space="preserve">, </w:t>
      </w:r>
      <w:r w:rsidRPr="003E5379">
        <w:t>перевода бумажных документов в электронный вид</w:t>
      </w:r>
      <w:r>
        <w:t>. При этом:</w:t>
      </w:r>
    </w:p>
    <w:p w:rsidR="00E34A25" w:rsidRPr="008F721A" w:rsidRDefault="00E34A25" w:rsidP="006D7A4E">
      <w:pPr>
        <w:pStyle w:val="a4"/>
        <w:numPr>
          <w:ilvl w:val="0"/>
          <w:numId w:val="39"/>
        </w:numPr>
        <w:spacing w:before="120" w:after="120" w:line="240" w:lineRule="auto"/>
        <w:ind w:left="1701" w:hanging="850"/>
      </w:pPr>
      <w:r w:rsidRPr="008F721A">
        <w:t>Должно быть обеспечено прохождение документа по разработанному маршруту рабочего процесса.</w:t>
      </w:r>
    </w:p>
    <w:p w:rsidR="00E34A25" w:rsidRPr="008F721A" w:rsidRDefault="00E34A25" w:rsidP="006D7A4E">
      <w:pPr>
        <w:pStyle w:val="a4"/>
        <w:numPr>
          <w:ilvl w:val="0"/>
          <w:numId w:val="39"/>
        </w:numPr>
        <w:spacing w:before="120" w:after="120" w:line="240" w:lineRule="auto"/>
        <w:ind w:left="1701" w:hanging="850"/>
      </w:pPr>
      <w:r w:rsidRPr="008F721A">
        <w:t>Должна быть реализована возможность составлять новые рабочие процессы и вносить изменения и дополнения в существующие, должна быть реализована функция комбинирования нескольких рабочих процессов.</w:t>
      </w:r>
    </w:p>
    <w:p w:rsidR="00E34A25" w:rsidRDefault="00E34A25" w:rsidP="006D7A4E">
      <w:pPr>
        <w:pStyle w:val="a4"/>
        <w:numPr>
          <w:ilvl w:val="0"/>
          <w:numId w:val="39"/>
        </w:numPr>
        <w:spacing w:before="120" w:after="120" w:line="240" w:lineRule="auto"/>
        <w:ind w:left="1701" w:hanging="850"/>
      </w:pPr>
      <w:r w:rsidRPr="008F721A">
        <w:lastRenderedPageBreak/>
        <w:t>Должна поддерживаться функция параллельного прохождения согласования документа у нескольких участников одновременно.</w:t>
      </w:r>
    </w:p>
    <w:p w:rsidR="00E34A25" w:rsidRPr="001D1974" w:rsidRDefault="00E34A25" w:rsidP="006D7A4E">
      <w:pPr>
        <w:pStyle w:val="a4"/>
        <w:numPr>
          <w:ilvl w:val="0"/>
          <w:numId w:val="39"/>
        </w:numPr>
        <w:spacing w:before="120" w:after="120" w:line="240" w:lineRule="auto"/>
        <w:ind w:left="1701" w:hanging="850"/>
      </w:pPr>
      <w:r>
        <w:t>Д</w:t>
      </w:r>
      <w:r w:rsidRPr="007A3FD8">
        <w:t>олжн</w:t>
      </w:r>
      <w:r>
        <w:t>ы</w:t>
      </w:r>
      <w:r w:rsidRPr="007A3FD8">
        <w:t xml:space="preserve"> автоматически и по требованию присваивать</w:t>
      </w:r>
      <w:r>
        <w:t>ся</w:t>
      </w:r>
      <w:r w:rsidRPr="007A3FD8">
        <w:t xml:space="preserve"> статусы документ</w:t>
      </w:r>
      <w:r>
        <w:t>а</w:t>
      </w:r>
      <w:r w:rsidRPr="007A3FD8">
        <w:t xml:space="preserve"> при его прохождении по маршруту.</w:t>
      </w:r>
      <w:r w:rsidRPr="008F721A">
        <w:t xml:space="preserve"> </w:t>
      </w:r>
      <w:r>
        <w:t>Участники процесса должны иметь возможность получения оповещений о статусе документа и о завершении процесса.</w:t>
      </w:r>
    </w:p>
    <w:p w:rsidR="00E34A25" w:rsidRDefault="00E34A25" w:rsidP="006D7A4E">
      <w:pPr>
        <w:pStyle w:val="a4"/>
        <w:numPr>
          <w:ilvl w:val="0"/>
          <w:numId w:val="39"/>
        </w:numPr>
        <w:spacing w:before="120" w:after="120" w:line="240" w:lineRule="auto"/>
        <w:ind w:left="1701" w:hanging="850"/>
      </w:pPr>
      <w:r w:rsidRPr="00814FDA">
        <w:t>Д</w:t>
      </w:r>
      <w:r w:rsidRPr="00E15CEB">
        <w:t>олжно быть реализовано графическое представлен</w:t>
      </w:r>
      <w:r w:rsidRPr="00260AB2">
        <w:t>ие маршрутов.</w:t>
      </w:r>
      <w:r w:rsidRPr="008F721A">
        <w:t xml:space="preserve"> </w:t>
      </w:r>
    </w:p>
    <w:p w:rsidR="00E34A25" w:rsidRDefault="00E34A25" w:rsidP="006D7A4E">
      <w:pPr>
        <w:pStyle w:val="H3"/>
        <w:spacing w:before="120" w:line="240" w:lineRule="auto"/>
        <w:ind w:left="851" w:hanging="851"/>
      </w:pPr>
      <w:bookmarkStart w:id="110" w:name="_Toc396931046"/>
      <w:bookmarkStart w:id="111" w:name="_Toc396931208"/>
      <w:bookmarkStart w:id="112" w:name="_Toc396933713"/>
      <w:bookmarkStart w:id="113" w:name="_Toc396934607"/>
      <w:bookmarkStart w:id="114" w:name="_Toc396934789"/>
      <w:bookmarkStart w:id="115" w:name="_Toc396934960"/>
      <w:bookmarkStart w:id="116" w:name="_Toc396935131"/>
      <w:bookmarkStart w:id="117" w:name="_Toc396935302"/>
      <w:bookmarkStart w:id="118" w:name="_Toc396931047"/>
      <w:bookmarkStart w:id="119" w:name="_Toc396931209"/>
      <w:bookmarkStart w:id="120" w:name="_Toc396933714"/>
      <w:bookmarkStart w:id="121" w:name="_Toc396934608"/>
      <w:bookmarkStart w:id="122" w:name="_Toc396934790"/>
      <w:bookmarkStart w:id="123" w:name="_Toc396934961"/>
      <w:bookmarkStart w:id="124" w:name="_Toc396935132"/>
      <w:bookmarkStart w:id="125" w:name="_Toc396935303"/>
      <w:bookmarkStart w:id="126" w:name="_Toc396931049"/>
      <w:bookmarkStart w:id="127" w:name="_Toc396931211"/>
      <w:bookmarkStart w:id="128" w:name="_Toc396933716"/>
      <w:bookmarkStart w:id="129" w:name="_Toc396934610"/>
      <w:bookmarkStart w:id="130" w:name="_Toc396934792"/>
      <w:bookmarkStart w:id="131" w:name="_Toc396934963"/>
      <w:bookmarkStart w:id="132" w:name="_Toc396935134"/>
      <w:bookmarkStart w:id="133" w:name="_Toc396935305"/>
      <w:bookmarkStart w:id="134" w:name="_Toc396931050"/>
      <w:bookmarkStart w:id="135" w:name="_Toc396931212"/>
      <w:bookmarkStart w:id="136" w:name="_Toc396933717"/>
      <w:bookmarkStart w:id="137" w:name="_Toc396934611"/>
      <w:bookmarkStart w:id="138" w:name="_Toc396934793"/>
      <w:bookmarkStart w:id="139" w:name="_Toc396934964"/>
      <w:bookmarkStart w:id="140" w:name="_Toc396935135"/>
      <w:bookmarkStart w:id="141" w:name="_Toc396935306"/>
      <w:bookmarkStart w:id="142" w:name="_Toc396931051"/>
      <w:bookmarkStart w:id="143" w:name="_Toc396931213"/>
      <w:bookmarkStart w:id="144" w:name="_Toc396933718"/>
      <w:bookmarkStart w:id="145" w:name="_Toc396934612"/>
      <w:bookmarkStart w:id="146" w:name="_Toc396934794"/>
      <w:bookmarkStart w:id="147" w:name="_Toc396934965"/>
      <w:bookmarkStart w:id="148" w:name="_Toc396935136"/>
      <w:bookmarkStart w:id="149" w:name="_Toc396935307"/>
      <w:bookmarkStart w:id="150" w:name="_Toc396931053"/>
      <w:bookmarkStart w:id="151" w:name="_Toc396931215"/>
      <w:bookmarkStart w:id="152" w:name="_Toc396933720"/>
      <w:bookmarkStart w:id="153" w:name="_Toc396934614"/>
      <w:bookmarkStart w:id="154" w:name="_Toc396934796"/>
      <w:bookmarkStart w:id="155" w:name="_Toc396934967"/>
      <w:bookmarkStart w:id="156" w:name="_Toc396935138"/>
      <w:bookmarkStart w:id="157" w:name="_Toc396935309"/>
      <w:bookmarkStart w:id="158" w:name="_Toc398646814"/>
      <w:bookmarkStart w:id="159" w:name="_Toc406678311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 w:rsidRPr="00587A1B">
        <w:t xml:space="preserve">Требования к подсистеме </w:t>
      </w:r>
      <w:r>
        <w:t>справочников и классификаторов</w:t>
      </w:r>
      <w:bookmarkEnd w:id="158"/>
      <w:bookmarkEnd w:id="159"/>
    </w:p>
    <w:p w:rsidR="00E34A25" w:rsidRPr="006C5747" w:rsidRDefault="00E34A25" w:rsidP="006D7A4E">
      <w:pPr>
        <w:spacing w:before="120" w:after="120" w:line="240" w:lineRule="auto"/>
        <w:ind w:firstLine="851"/>
      </w:pPr>
      <w:r w:rsidRPr="00495F51">
        <w:rPr>
          <w:szCs w:val="24"/>
        </w:rPr>
        <w:t>В процессе создания ИС ТА должны быть разработаны различные справочники и классификаторы, в том числе и для заполнения атрибутов предопределенными значениями.</w:t>
      </w:r>
    </w:p>
    <w:p w:rsidR="00E34A25" w:rsidRDefault="00E34A25" w:rsidP="006D7A4E">
      <w:pPr>
        <w:spacing w:before="120" w:after="120" w:line="240" w:lineRule="auto"/>
        <w:ind w:firstLine="851"/>
      </w:pPr>
      <w:r>
        <w:rPr>
          <w:szCs w:val="24"/>
        </w:rPr>
        <w:t>Д</w:t>
      </w:r>
      <w:r w:rsidRPr="00495F51">
        <w:rPr>
          <w:szCs w:val="24"/>
        </w:rPr>
        <w:t>олжна быть реализована возможность добавления и изменения справочников.</w:t>
      </w:r>
    </w:p>
    <w:p w:rsidR="00E34A25" w:rsidRPr="006C5747" w:rsidRDefault="00E34A25" w:rsidP="006D7A4E">
      <w:pPr>
        <w:spacing w:before="120" w:after="120" w:line="240" w:lineRule="auto"/>
        <w:ind w:firstLine="851"/>
      </w:pPr>
      <w:r>
        <w:rPr>
          <w:szCs w:val="24"/>
        </w:rPr>
        <w:t xml:space="preserve">Должна поддерживаться функция </w:t>
      </w:r>
      <w:r w:rsidRPr="00B65B0B">
        <w:rPr>
          <w:szCs w:val="24"/>
        </w:rPr>
        <w:t>многоуровневых справочников</w:t>
      </w:r>
      <w:r>
        <w:rPr>
          <w:szCs w:val="24"/>
        </w:rPr>
        <w:t>.</w:t>
      </w:r>
    </w:p>
    <w:p w:rsidR="00E34A25" w:rsidRDefault="00E34A25" w:rsidP="006D7A4E">
      <w:pPr>
        <w:pStyle w:val="H3"/>
        <w:spacing w:before="120" w:line="240" w:lineRule="auto"/>
        <w:ind w:left="851" w:hanging="851"/>
      </w:pPr>
      <w:bookmarkStart w:id="160" w:name="_Toc396931055"/>
      <w:bookmarkStart w:id="161" w:name="_Toc396931217"/>
      <w:bookmarkStart w:id="162" w:name="_Toc396933722"/>
      <w:bookmarkStart w:id="163" w:name="_Toc396934616"/>
      <w:bookmarkStart w:id="164" w:name="_Toc396934798"/>
      <w:bookmarkStart w:id="165" w:name="_Toc396934969"/>
      <w:bookmarkStart w:id="166" w:name="_Toc396935140"/>
      <w:bookmarkStart w:id="167" w:name="_Toc396935311"/>
      <w:bookmarkStart w:id="168" w:name="_Toc398646815"/>
      <w:bookmarkStart w:id="169" w:name="_Toc406678312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r w:rsidRPr="00587A1B">
        <w:t xml:space="preserve">Требования к подсистеме </w:t>
      </w:r>
      <w:r>
        <w:t xml:space="preserve">управления </w:t>
      </w:r>
      <w:r w:rsidRPr="00587A1B">
        <w:t>доступ</w:t>
      </w:r>
      <w:r>
        <w:t>ом</w:t>
      </w:r>
      <w:r w:rsidRPr="00587A1B">
        <w:t xml:space="preserve"> и прав</w:t>
      </w:r>
      <w:r>
        <w:t>ами</w:t>
      </w:r>
      <w:r w:rsidRPr="00587A1B">
        <w:t xml:space="preserve"> пользователей</w:t>
      </w:r>
      <w:bookmarkEnd w:id="168"/>
      <w:bookmarkEnd w:id="169"/>
    </w:p>
    <w:p w:rsidR="00E34A25" w:rsidRPr="006C5747" w:rsidRDefault="00E34A25" w:rsidP="006D7A4E">
      <w:pPr>
        <w:spacing w:before="120" w:after="120" w:line="240" w:lineRule="auto"/>
        <w:ind w:firstLine="851"/>
      </w:pPr>
      <w:r>
        <w:rPr>
          <w:szCs w:val="24"/>
        </w:rPr>
        <w:t>Д</w:t>
      </w:r>
      <w:r w:rsidRPr="00495F51">
        <w:rPr>
          <w:szCs w:val="24"/>
        </w:rPr>
        <w:t xml:space="preserve">олжна </w:t>
      </w:r>
      <w:r>
        <w:rPr>
          <w:szCs w:val="24"/>
        </w:rPr>
        <w:t xml:space="preserve">быть реализована функция </w:t>
      </w:r>
      <w:r w:rsidRPr="00495F51">
        <w:rPr>
          <w:szCs w:val="24"/>
        </w:rPr>
        <w:t>обеспеч</w:t>
      </w:r>
      <w:r>
        <w:rPr>
          <w:szCs w:val="24"/>
        </w:rPr>
        <w:t>ения</w:t>
      </w:r>
      <w:r w:rsidRPr="00495F51">
        <w:rPr>
          <w:szCs w:val="24"/>
        </w:rPr>
        <w:t xml:space="preserve"> доступ</w:t>
      </w:r>
      <w:r>
        <w:rPr>
          <w:szCs w:val="24"/>
        </w:rPr>
        <w:t>а</w:t>
      </w:r>
      <w:r w:rsidRPr="00495F51">
        <w:rPr>
          <w:szCs w:val="24"/>
        </w:rPr>
        <w:t xml:space="preserve"> к документации согласно правилам доступа к информации, существующим в </w:t>
      </w:r>
      <w:r>
        <w:rPr>
          <w:szCs w:val="24"/>
        </w:rPr>
        <w:t>ОАО «ТГК-1»</w:t>
      </w:r>
      <w:r w:rsidRPr="00495F51">
        <w:rPr>
          <w:szCs w:val="24"/>
        </w:rPr>
        <w:t>.</w:t>
      </w:r>
    </w:p>
    <w:p w:rsidR="00E34A25" w:rsidRPr="006C5747" w:rsidRDefault="00E34A25" w:rsidP="006D7A4E">
      <w:pPr>
        <w:spacing w:before="120" w:after="120" w:line="240" w:lineRule="auto"/>
        <w:ind w:firstLine="851"/>
      </w:pPr>
      <w:r>
        <w:rPr>
          <w:szCs w:val="24"/>
        </w:rPr>
        <w:t>В ИС ТА должна быть реализована система прав и ролей, с</w:t>
      </w:r>
      <w:r w:rsidRPr="00495F51">
        <w:rPr>
          <w:szCs w:val="24"/>
        </w:rPr>
        <w:t>оответствующи</w:t>
      </w:r>
      <w:r>
        <w:rPr>
          <w:szCs w:val="24"/>
        </w:rPr>
        <w:t>х</w:t>
      </w:r>
      <w:r w:rsidRPr="00495F51">
        <w:rPr>
          <w:szCs w:val="24"/>
        </w:rPr>
        <w:t xml:space="preserve"> </w:t>
      </w:r>
      <w:r>
        <w:rPr>
          <w:szCs w:val="24"/>
        </w:rPr>
        <w:t>должности и необходимому функционалу пользователя</w:t>
      </w:r>
      <w:r w:rsidRPr="00495F51">
        <w:rPr>
          <w:szCs w:val="24"/>
        </w:rPr>
        <w:t xml:space="preserve"> в процессе прохождения документа по маршруту</w:t>
      </w:r>
      <w:r>
        <w:rPr>
          <w:szCs w:val="24"/>
        </w:rPr>
        <w:t xml:space="preserve"> рабочего процесса</w:t>
      </w:r>
      <w:r w:rsidRPr="00495F51">
        <w:rPr>
          <w:szCs w:val="24"/>
        </w:rPr>
        <w:t>. Перечень ролей основного рабочего процесса:</w:t>
      </w:r>
    </w:p>
    <w:p w:rsidR="00E34A25" w:rsidRPr="002B3EC4" w:rsidRDefault="00E34A25" w:rsidP="006D7A4E">
      <w:pPr>
        <w:pStyle w:val="a4"/>
        <w:numPr>
          <w:ilvl w:val="0"/>
          <w:numId w:val="40"/>
        </w:numPr>
        <w:spacing w:before="120" w:after="120" w:line="240" w:lineRule="auto"/>
        <w:ind w:left="1701" w:hanging="850"/>
        <w:jc w:val="left"/>
        <w:rPr>
          <w:spacing w:val="-6"/>
        </w:rPr>
      </w:pPr>
      <w:r w:rsidRPr="002B3EC4">
        <w:rPr>
          <w:spacing w:val="-6"/>
        </w:rPr>
        <w:t>Исполнитель/разработчик – создаёт документ, корректирует, актуализирует, передаёт на согласование, на утверждение, в архив.</w:t>
      </w:r>
    </w:p>
    <w:p w:rsidR="00E34A25" w:rsidRPr="002B3EC4" w:rsidRDefault="00E34A25" w:rsidP="006D7A4E">
      <w:pPr>
        <w:pStyle w:val="a4"/>
        <w:numPr>
          <w:ilvl w:val="0"/>
          <w:numId w:val="40"/>
        </w:numPr>
        <w:spacing w:before="120" w:after="120" w:line="240" w:lineRule="auto"/>
        <w:ind w:left="1701" w:hanging="850"/>
        <w:jc w:val="left"/>
        <w:rPr>
          <w:spacing w:val="-6"/>
        </w:rPr>
      </w:pPr>
      <w:r w:rsidRPr="002B3EC4">
        <w:rPr>
          <w:spacing w:val="-6"/>
        </w:rPr>
        <w:t>Согласующий – согласовывает документ, передаёт документ исполнителю/разработчику.</w:t>
      </w:r>
    </w:p>
    <w:p w:rsidR="00E34A25" w:rsidRPr="002B3EC4" w:rsidRDefault="00E34A25" w:rsidP="006D7A4E">
      <w:pPr>
        <w:pStyle w:val="a4"/>
        <w:numPr>
          <w:ilvl w:val="0"/>
          <w:numId w:val="40"/>
        </w:numPr>
        <w:spacing w:before="120" w:after="120" w:line="240" w:lineRule="auto"/>
        <w:ind w:left="1701" w:hanging="850"/>
        <w:jc w:val="left"/>
        <w:rPr>
          <w:spacing w:val="-6"/>
        </w:rPr>
      </w:pPr>
      <w:r w:rsidRPr="002B3EC4">
        <w:rPr>
          <w:spacing w:val="-6"/>
        </w:rPr>
        <w:t>Руководитель – утверждает документ, возвращает документ исполнителю/разработчику.</w:t>
      </w:r>
    </w:p>
    <w:p w:rsidR="00E34A25" w:rsidRPr="002B3EC4" w:rsidRDefault="00E34A25" w:rsidP="006D7A4E">
      <w:pPr>
        <w:pStyle w:val="a4"/>
        <w:numPr>
          <w:ilvl w:val="0"/>
          <w:numId w:val="40"/>
        </w:numPr>
        <w:spacing w:before="120" w:after="120" w:line="240" w:lineRule="auto"/>
        <w:ind w:left="1701" w:hanging="850"/>
        <w:jc w:val="left"/>
        <w:rPr>
          <w:spacing w:val="-6"/>
        </w:rPr>
      </w:pPr>
      <w:r w:rsidRPr="002B3EC4">
        <w:rPr>
          <w:spacing w:val="-6"/>
        </w:rPr>
        <w:t>Архивариус – получает документ от разработчика и размещает его в архивном хранении.</w:t>
      </w:r>
    </w:p>
    <w:p w:rsidR="00E34A25" w:rsidRPr="00334751" w:rsidRDefault="00E34A25" w:rsidP="006D7A4E">
      <w:pPr>
        <w:pStyle w:val="a4"/>
        <w:spacing w:before="120" w:after="120" w:line="240" w:lineRule="auto"/>
        <w:ind w:left="0" w:firstLine="851"/>
      </w:pPr>
      <w:r w:rsidRPr="00083E3E">
        <w:t>Окончательный перечень ролей для различных рабочих процессов должен быть разработан</w:t>
      </w:r>
      <w:r w:rsidR="00083E3E">
        <w:t xml:space="preserve"> на основе проведенного обследования</w:t>
      </w:r>
      <w:r w:rsidRPr="00334751">
        <w:t>.</w:t>
      </w:r>
    </w:p>
    <w:p w:rsidR="00E34A25" w:rsidRDefault="00E34A25" w:rsidP="006D7A4E">
      <w:pPr>
        <w:tabs>
          <w:tab w:val="left" w:pos="426"/>
        </w:tabs>
        <w:spacing w:before="120" w:after="120" w:line="240" w:lineRule="auto"/>
        <w:ind w:firstLine="851"/>
        <w:rPr>
          <w:szCs w:val="24"/>
        </w:rPr>
      </w:pPr>
      <w:r>
        <w:rPr>
          <w:szCs w:val="24"/>
        </w:rPr>
        <w:t xml:space="preserve">При управлении правами доступа должна быть обеспечена возможность назначения </w:t>
      </w:r>
      <w:r w:rsidRPr="003E5379">
        <w:rPr>
          <w:szCs w:val="24"/>
        </w:rPr>
        <w:t xml:space="preserve">пользователю </w:t>
      </w:r>
      <w:r>
        <w:rPr>
          <w:szCs w:val="24"/>
        </w:rPr>
        <w:t xml:space="preserve">определенных прав </w:t>
      </w:r>
      <w:r w:rsidRPr="003E5379">
        <w:rPr>
          <w:szCs w:val="24"/>
        </w:rPr>
        <w:t>или их комбинации</w:t>
      </w:r>
      <w:r>
        <w:rPr>
          <w:szCs w:val="24"/>
        </w:rPr>
        <w:t xml:space="preserve">. Необходимый набор прав пользователей приведен в таблице </w:t>
      </w:r>
      <w:r w:rsidR="00764114">
        <w:rPr>
          <w:szCs w:val="24"/>
        </w:rPr>
        <w:t>3</w:t>
      </w:r>
      <w:r>
        <w:rPr>
          <w:szCs w:val="24"/>
        </w:rPr>
        <w:t>.</w:t>
      </w:r>
    </w:p>
    <w:p w:rsidR="00E34A25" w:rsidRPr="003E5379" w:rsidRDefault="00E34A25" w:rsidP="006D7A4E">
      <w:pPr>
        <w:spacing w:before="120" w:after="120" w:line="240" w:lineRule="auto"/>
        <w:jc w:val="left"/>
        <w:rPr>
          <w:szCs w:val="24"/>
        </w:rPr>
      </w:pPr>
      <w:r w:rsidRPr="003E5379">
        <w:rPr>
          <w:szCs w:val="24"/>
        </w:rPr>
        <w:t xml:space="preserve">Таблица </w:t>
      </w:r>
      <w:r w:rsidR="00764114">
        <w:rPr>
          <w:szCs w:val="24"/>
        </w:rPr>
        <w:t>3</w:t>
      </w:r>
      <w:r w:rsidR="00F80A46">
        <w:rPr>
          <w:szCs w:val="24"/>
          <w:lang w:eastAsia="ru-RU"/>
        </w:rPr>
        <w:t xml:space="preserve"> </w:t>
      </w:r>
      <w:r w:rsidR="00F80A46">
        <w:rPr>
          <w:b/>
          <w:szCs w:val="24"/>
        </w:rPr>
        <w:t>–</w:t>
      </w:r>
      <w:r w:rsidR="00764114">
        <w:rPr>
          <w:szCs w:val="24"/>
        </w:rPr>
        <w:t xml:space="preserve"> Права пользователей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"/>
        <w:gridCol w:w="2548"/>
        <w:gridCol w:w="6088"/>
      </w:tblGrid>
      <w:tr w:rsidR="00E34A25" w:rsidRPr="006D7A4E" w:rsidTr="006D7A4E">
        <w:trPr>
          <w:trHeight w:val="322"/>
          <w:tblHeader/>
        </w:trPr>
        <w:tc>
          <w:tcPr>
            <w:tcW w:w="448" w:type="pct"/>
            <w:shd w:val="clear" w:color="auto" w:fill="D9D9D9" w:themeFill="background1" w:themeFillShade="D9"/>
          </w:tcPr>
          <w:p w:rsidR="00E34A25" w:rsidRPr="006D7A4E" w:rsidRDefault="00E34A25" w:rsidP="006D7A4E">
            <w:pPr>
              <w:spacing w:after="120" w:line="240" w:lineRule="auto"/>
              <w:ind w:right="-124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№ п/п</w:t>
            </w:r>
          </w:p>
        </w:tc>
        <w:tc>
          <w:tcPr>
            <w:tcW w:w="1343" w:type="pct"/>
            <w:shd w:val="clear" w:color="auto" w:fill="D9D9D9" w:themeFill="background1" w:themeFillShade="D9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ind w:left="57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Права</w:t>
            </w:r>
          </w:p>
        </w:tc>
        <w:tc>
          <w:tcPr>
            <w:tcW w:w="3209" w:type="pct"/>
            <w:shd w:val="clear" w:color="auto" w:fill="D9D9D9" w:themeFill="background1" w:themeFillShade="D9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Пояснение</w:t>
            </w:r>
          </w:p>
        </w:tc>
      </w:tr>
      <w:tr w:rsidR="00E34A25" w:rsidRPr="006D7A4E" w:rsidTr="006D7A4E">
        <w:trPr>
          <w:trHeight w:val="322"/>
        </w:trPr>
        <w:tc>
          <w:tcPr>
            <w:tcW w:w="448" w:type="pct"/>
          </w:tcPr>
          <w:p w:rsidR="00E34A25" w:rsidRPr="006D7A4E" w:rsidRDefault="00E34A25" w:rsidP="006D7A4E">
            <w:pPr>
              <w:pStyle w:val="a4"/>
              <w:numPr>
                <w:ilvl w:val="0"/>
                <w:numId w:val="24"/>
              </w:numPr>
              <w:spacing w:after="120" w:line="240" w:lineRule="auto"/>
              <w:ind w:left="27" w:firstLine="32"/>
              <w:contextualSpacing w:val="0"/>
              <w:jc w:val="right"/>
              <w:rPr>
                <w:spacing w:val="-6"/>
              </w:rPr>
            </w:pPr>
          </w:p>
        </w:tc>
        <w:tc>
          <w:tcPr>
            <w:tcW w:w="1343" w:type="pct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ind w:left="59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Полные права</w:t>
            </w:r>
          </w:p>
        </w:tc>
        <w:tc>
          <w:tcPr>
            <w:tcW w:w="3209" w:type="pct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Все права на работу с документами и папками и права на распределение ролей, прав, добавление новых пользователей</w:t>
            </w:r>
          </w:p>
        </w:tc>
      </w:tr>
      <w:tr w:rsidR="00E34A25" w:rsidRPr="006D7A4E" w:rsidTr="006D7A4E">
        <w:trPr>
          <w:trHeight w:val="356"/>
        </w:trPr>
        <w:tc>
          <w:tcPr>
            <w:tcW w:w="448" w:type="pct"/>
          </w:tcPr>
          <w:p w:rsidR="00E34A25" w:rsidRPr="006D7A4E" w:rsidRDefault="00E34A25" w:rsidP="006D7A4E">
            <w:pPr>
              <w:pStyle w:val="a4"/>
              <w:numPr>
                <w:ilvl w:val="0"/>
                <w:numId w:val="24"/>
              </w:numPr>
              <w:spacing w:after="120" w:line="240" w:lineRule="auto"/>
              <w:ind w:left="27" w:firstLine="32"/>
              <w:contextualSpacing w:val="0"/>
              <w:jc w:val="right"/>
              <w:rPr>
                <w:spacing w:val="-6"/>
              </w:rPr>
            </w:pPr>
          </w:p>
        </w:tc>
        <w:tc>
          <w:tcPr>
            <w:tcW w:w="1343" w:type="pct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ind w:left="59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Создание папок</w:t>
            </w:r>
          </w:p>
        </w:tc>
        <w:tc>
          <w:tcPr>
            <w:tcW w:w="3209" w:type="pct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Права на создание папок и все права на работу с её содержимым</w:t>
            </w:r>
          </w:p>
        </w:tc>
      </w:tr>
      <w:tr w:rsidR="00E34A25" w:rsidRPr="006D7A4E" w:rsidTr="006D7A4E">
        <w:trPr>
          <w:trHeight w:val="374"/>
        </w:trPr>
        <w:tc>
          <w:tcPr>
            <w:tcW w:w="448" w:type="pct"/>
          </w:tcPr>
          <w:p w:rsidR="00E34A25" w:rsidRPr="006D7A4E" w:rsidRDefault="00E34A25" w:rsidP="006D7A4E">
            <w:pPr>
              <w:pStyle w:val="a4"/>
              <w:numPr>
                <w:ilvl w:val="0"/>
                <w:numId w:val="24"/>
              </w:numPr>
              <w:spacing w:after="120" w:line="240" w:lineRule="auto"/>
              <w:ind w:left="27" w:firstLine="32"/>
              <w:contextualSpacing w:val="0"/>
              <w:jc w:val="right"/>
              <w:rPr>
                <w:spacing w:val="-6"/>
              </w:rPr>
            </w:pPr>
          </w:p>
        </w:tc>
        <w:tc>
          <w:tcPr>
            <w:tcW w:w="1343" w:type="pct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ind w:left="59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Удаление папки</w:t>
            </w:r>
          </w:p>
        </w:tc>
        <w:tc>
          <w:tcPr>
            <w:tcW w:w="3209" w:type="pct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Права на удаление папки и её содержимого</w:t>
            </w:r>
          </w:p>
        </w:tc>
      </w:tr>
      <w:tr w:rsidR="00E34A25" w:rsidRPr="006D7A4E" w:rsidTr="006D7A4E">
        <w:trPr>
          <w:trHeight w:val="350"/>
        </w:trPr>
        <w:tc>
          <w:tcPr>
            <w:tcW w:w="448" w:type="pct"/>
          </w:tcPr>
          <w:p w:rsidR="00E34A25" w:rsidRPr="006D7A4E" w:rsidRDefault="00E34A25" w:rsidP="006D7A4E">
            <w:pPr>
              <w:pStyle w:val="a4"/>
              <w:numPr>
                <w:ilvl w:val="0"/>
                <w:numId w:val="24"/>
              </w:numPr>
              <w:spacing w:after="120" w:line="240" w:lineRule="auto"/>
              <w:ind w:left="27" w:firstLine="32"/>
              <w:contextualSpacing w:val="0"/>
              <w:jc w:val="right"/>
              <w:rPr>
                <w:spacing w:val="-6"/>
              </w:rPr>
            </w:pPr>
          </w:p>
        </w:tc>
        <w:tc>
          <w:tcPr>
            <w:tcW w:w="1343" w:type="pct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ind w:left="59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Просмотр папки</w:t>
            </w:r>
          </w:p>
        </w:tc>
        <w:tc>
          <w:tcPr>
            <w:tcW w:w="3209" w:type="pct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Права только на просмотр папки</w:t>
            </w:r>
          </w:p>
        </w:tc>
      </w:tr>
      <w:tr w:rsidR="00E34A25" w:rsidRPr="006D7A4E" w:rsidTr="006D7A4E">
        <w:trPr>
          <w:trHeight w:val="326"/>
        </w:trPr>
        <w:tc>
          <w:tcPr>
            <w:tcW w:w="448" w:type="pct"/>
          </w:tcPr>
          <w:p w:rsidR="00E34A25" w:rsidRPr="006D7A4E" w:rsidRDefault="00E34A25" w:rsidP="006D7A4E">
            <w:pPr>
              <w:pStyle w:val="a4"/>
              <w:numPr>
                <w:ilvl w:val="0"/>
                <w:numId w:val="24"/>
              </w:numPr>
              <w:spacing w:after="120" w:line="240" w:lineRule="auto"/>
              <w:ind w:left="27" w:firstLine="32"/>
              <w:contextualSpacing w:val="0"/>
              <w:jc w:val="right"/>
              <w:rPr>
                <w:spacing w:val="-6"/>
              </w:rPr>
            </w:pPr>
          </w:p>
        </w:tc>
        <w:tc>
          <w:tcPr>
            <w:tcW w:w="1343" w:type="pct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ind w:left="59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Редактирование папки</w:t>
            </w:r>
          </w:p>
        </w:tc>
        <w:tc>
          <w:tcPr>
            <w:tcW w:w="3209" w:type="pct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Права на редактирование папки и её содержимого</w:t>
            </w:r>
          </w:p>
        </w:tc>
      </w:tr>
      <w:tr w:rsidR="00E34A25" w:rsidRPr="006D7A4E" w:rsidTr="006D7A4E">
        <w:trPr>
          <w:trHeight w:val="366"/>
        </w:trPr>
        <w:tc>
          <w:tcPr>
            <w:tcW w:w="448" w:type="pct"/>
          </w:tcPr>
          <w:p w:rsidR="00E34A25" w:rsidRPr="006D7A4E" w:rsidRDefault="00E34A25" w:rsidP="006D7A4E">
            <w:pPr>
              <w:pStyle w:val="a4"/>
              <w:numPr>
                <w:ilvl w:val="0"/>
                <w:numId w:val="24"/>
              </w:numPr>
              <w:spacing w:after="120" w:line="240" w:lineRule="auto"/>
              <w:ind w:left="27" w:firstLine="32"/>
              <w:contextualSpacing w:val="0"/>
              <w:jc w:val="right"/>
              <w:rPr>
                <w:spacing w:val="-6"/>
              </w:rPr>
            </w:pPr>
          </w:p>
        </w:tc>
        <w:tc>
          <w:tcPr>
            <w:tcW w:w="1343" w:type="pct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ind w:left="59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Нет прав</w:t>
            </w:r>
          </w:p>
        </w:tc>
        <w:tc>
          <w:tcPr>
            <w:tcW w:w="3209" w:type="pct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Папка или документ не видны</w:t>
            </w:r>
          </w:p>
        </w:tc>
      </w:tr>
      <w:tr w:rsidR="00E34A25" w:rsidRPr="006D7A4E" w:rsidTr="006D7A4E">
        <w:trPr>
          <w:trHeight w:val="270"/>
        </w:trPr>
        <w:tc>
          <w:tcPr>
            <w:tcW w:w="448" w:type="pct"/>
          </w:tcPr>
          <w:p w:rsidR="00E34A25" w:rsidRPr="006D7A4E" w:rsidRDefault="00E34A25" w:rsidP="006D7A4E">
            <w:pPr>
              <w:pStyle w:val="a4"/>
              <w:numPr>
                <w:ilvl w:val="0"/>
                <w:numId w:val="24"/>
              </w:numPr>
              <w:spacing w:after="120" w:line="240" w:lineRule="auto"/>
              <w:ind w:left="27" w:firstLine="32"/>
              <w:contextualSpacing w:val="0"/>
              <w:jc w:val="right"/>
              <w:rPr>
                <w:spacing w:val="-6"/>
              </w:rPr>
            </w:pPr>
          </w:p>
        </w:tc>
        <w:tc>
          <w:tcPr>
            <w:tcW w:w="1343" w:type="pct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ind w:left="59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Создание документа</w:t>
            </w:r>
          </w:p>
        </w:tc>
        <w:tc>
          <w:tcPr>
            <w:tcW w:w="3209" w:type="pct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Права на создание документа и всю работу с ним</w:t>
            </w:r>
          </w:p>
        </w:tc>
      </w:tr>
      <w:tr w:rsidR="00E34A25" w:rsidRPr="006D7A4E" w:rsidTr="006D7A4E">
        <w:trPr>
          <w:trHeight w:val="337"/>
        </w:trPr>
        <w:tc>
          <w:tcPr>
            <w:tcW w:w="448" w:type="pct"/>
          </w:tcPr>
          <w:p w:rsidR="00E34A25" w:rsidRPr="006D7A4E" w:rsidRDefault="00E34A25" w:rsidP="006D7A4E">
            <w:pPr>
              <w:pStyle w:val="a4"/>
              <w:numPr>
                <w:ilvl w:val="0"/>
                <w:numId w:val="24"/>
              </w:numPr>
              <w:spacing w:after="120" w:line="240" w:lineRule="auto"/>
              <w:ind w:left="27" w:firstLine="32"/>
              <w:contextualSpacing w:val="0"/>
              <w:jc w:val="right"/>
              <w:rPr>
                <w:spacing w:val="-6"/>
              </w:rPr>
            </w:pPr>
          </w:p>
        </w:tc>
        <w:tc>
          <w:tcPr>
            <w:tcW w:w="1343" w:type="pct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ind w:left="59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Удаление документа</w:t>
            </w:r>
          </w:p>
        </w:tc>
        <w:tc>
          <w:tcPr>
            <w:tcW w:w="3209" w:type="pct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Права на удаление документа</w:t>
            </w:r>
          </w:p>
        </w:tc>
      </w:tr>
      <w:tr w:rsidR="00E34A25" w:rsidRPr="006D7A4E" w:rsidTr="006D7A4E">
        <w:trPr>
          <w:trHeight w:val="356"/>
        </w:trPr>
        <w:tc>
          <w:tcPr>
            <w:tcW w:w="448" w:type="pct"/>
          </w:tcPr>
          <w:p w:rsidR="00E34A25" w:rsidRPr="006D7A4E" w:rsidRDefault="00E34A25" w:rsidP="006D7A4E">
            <w:pPr>
              <w:pStyle w:val="a4"/>
              <w:numPr>
                <w:ilvl w:val="0"/>
                <w:numId w:val="24"/>
              </w:numPr>
              <w:spacing w:after="120" w:line="240" w:lineRule="auto"/>
              <w:ind w:left="27" w:firstLine="32"/>
              <w:contextualSpacing w:val="0"/>
              <w:jc w:val="right"/>
              <w:rPr>
                <w:spacing w:val="-6"/>
              </w:rPr>
            </w:pPr>
          </w:p>
        </w:tc>
        <w:tc>
          <w:tcPr>
            <w:tcW w:w="1343" w:type="pct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ind w:left="59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Редактирование документа</w:t>
            </w:r>
          </w:p>
        </w:tc>
        <w:tc>
          <w:tcPr>
            <w:tcW w:w="3209" w:type="pct"/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Права на редактирование атрибутов документа</w:t>
            </w:r>
          </w:p>
        </w:tc>
      </w:tr>
      <w:tr w:rsidR="00E34A25" w:rsidRPr="006D7A4E" w:rsidTr="006D7A4E">
        <w:trPr>
          <w:trHeight w:val="310"/>
        </w:trPr>
        <w:tc>
          <w:tcPr>
            <w:tcW w:w="448" w:type="pct"/>
            <w:tcBorders>
              <w:bottom w:val="single" w:sz="4" w:space="0" w:color="auto"/>
            </w:tcBorders>
          </w:tcPr>
          <w:p w:rsidR="00E34A25" w:rsidRPr="006D7A4E" w:rsidRDefault="00E34A25" w:rsidP="006D7A4E">
            <w:pPr>
              <w:pStyle w:val="a4"/>
              <w:numPr>
                <w:ilvl w:val="0"/>
                <w:numId w:val="24"/>
              </w:numPr>
              <w:spacing w:after="120" w:line="240" w:lineRule="auto"/>
              <w:ind w:left="27" w:firstLine="32"/>
              <w:contextualSpacing w:val="0"/>
              <w:jc w:val="right"/>
              <w:rPr>
                <w:spacing w:val="-6"/>
              </w:rPr>
            </w:pPr>
          </w:p>
        </w:tc>
        <w:tc>
          <w:tcPr>
            <w:tcW w:w="1343" w:type="pct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ind w:left="59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Просмотр файла</w:t>
            </w:r>
          </w:p>
        </w:tc>
        <w:tc>
          <w:tcPr>
            <w:tcW w:w="3209" w:type="pct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Права только на просмотр файла</w:t>
            </w:r>
          </w:p>
        </w:tc>
      </w:tr>
      <w:tr w:rsidR="00E34A25" w:rsidRPr="006D7A4E" w:rsidTr="006D7A4E">
        <w:trPr>
          <w:trHeight w:val="458"/>
        </w:trPr>
        <w:tc>
          <w:tcPr>
            <w:tcW w:w="448" w:type="pct"/>
            <w:tcBorders>
              <w:bottom w:val="single" w:sz="4" w:space="0" w:color="auto"/>
            </w:tcBorders>
          </w:tcPr>
          <w:p w:rsidR="00E34A25" w:rsidRPr="006D7A4E" w:rsidRDefault="00E34A25" w:rsidP="006D7A4E">
            <w:pPr>
              <w:pStyle w:val="a4"/>
              <w:numPr>
                <w:ilvl w:val="0"/>
                <w:numId w:val="24"/>
              </w:numPr>
              <w:spacing w:after="120" w:line="240" w:lineRule="auto"/>
              <w:ind w:left="27" w:firstLine="32"/>
              <w:contextualSpacing w:val="0"/>
              <w:jc w:val="right"/>
              <w:rPr>
                <w:spacing w:val="-6"/>
              </w:rPr>
            </w:pPr>
          </w:p>
        </w:tc>
        <w:tc>
          <w:tcPr>
            <w:tcW w:w="1343" w:type="pct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ind w:left="59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Редактирование файла</w:t>
            </w:r>
          </w:p>
        </w:tc>
        <w:tc>
          <w:tcPr>
            <w:tcW w:w="3209" w:type="pct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E34A25" w:rsidRPr="006D7A4E" w:rsidRDefault="00E34A25" w:rsidP="006D7A4E">
            <w:pPr>
              <w:spacing w:after="120" w:line="240" w:lineRule="auto"/>
              <w:rPr>
                <w:rFonts w:eastAsia="Times New Roman"/>
                <w:spacing w:val="-6"/>
                <w:szCs w:val="24"/>
                <w:lang w:eastAsia="ru-RU"/>
              </w:rPr>
            </w:pPr>
            <w:r w:rsidRPr="006D7A4E">
              <w:rPr>
                <w:rFonts w:eastAsia="Times New Roman"/>
                <w:spacing w:val="-6"/>
                <w:szCs w:val="24"/>
                <w:lang w:eastAsia="ru-RU"/>
              </w:rPr>
              <w:t>Права на редактирование и сохранение файла</w:t>
            </w:r>
          </w:p>
        </w:tc>
      </w:tr>
    </w:tbl>
    <w:p w:rsidR="00E34A25" w:rsidRPr="00E55506" w:rsidRDefault="00E34A25" w:rsidP="006D7A4E">
      <w:pPr>
        <w:pStyle w:val="a4"/>
        <w:spacing w:before="120" w:after="120" w:line="240" w:lineRule="auto"/>
        <w:ind w:left="0" w:firstLine="851"/>
        <w:rPr>
          <w:spacing w:val="-6"/>
        </w:rPr>
      </w:pPr>
      <w:r w:rsidRPr="00083E3E">
        <w:t>Окончательный перечень прав</w:t>
      </w:r>
      <w:r w:rsidRPr="00083E3E">
        <w:rPr>
          <w:spacing w:val="-6"/>
        </w:rPr>
        <w:t xml:space="preserve"> должен быть определен </w:t>
      </w:r>
      <w:r w:rsidR="00764114">
        <w:rPr>
          <w:spacing w:val="-6"/>
        </w:rPr>
        <w:t>при</w:t>
      </w:r>
      <w:r w:rsidR="00083E3E">
        <w:rPr>
          <w:spacing w:val="-6"/>
        </w:rPr>
        <w:t xml:space="preserve"> проведени</w:t>
      </w:r>
      <w:r w:rsidR="00764114">
        <w:rPr>
          <w:spacing w:val="-6"/>
        </w:rPr>
        <w:t>и</w:t>
      </w:r>
      <w:r w:rsidR="00083E3E">
        <w:rPr>
          <w:spacing w:val="-6"/>
        </w:rPr>
        <w:t xml:space="preserve"> обследования</w:t>
      </w:r>
      <w:r w:rsidRPr="00083E3E">
        <w:rPr>
          <w:spacing w:val="-6"/>
        </w:rPr>
        <w:t>.</w:t>
      </w:r>
    </w:p>
    <w:p w:rsidR="00E34A25" w:rsidRPr="00635953" w:rsidRDefault="00E34A25" w:rsidP="006D7A4E">
      <w:pPr>
        <w:tabs>
          <w:tab w:val="left" w:pos="426"/>
        </w:tabs>
        <w:spacing w:before="120" w:after="120" w:line="240" w:lineRule="auto"/>
        <w:ind w:firstLine="851"/>
        <w:rPr>
          <w:szCs w:val="24"/>
        </w:rPr>
      </w:pPr>
      <w:r>
        <w:rPr>
          <w:szCs w:val="24"/>
        </w:rPr>
        <w:t>П</w:t>
      </w:r>
      <w:r w:rsidRPr="00635953">
        <w:rPr>
          <w:szCs w:val="24"/>
        </w:rPr>
        <w:t xml:space="preserve">рава доступа </w:t>
      </w:r>
      <w:r>
        <w:rPr>
          <w:szCs w:val="24"/>
        </w:rPr>
        <w:t xml:space="preserve">к документу должны определяться и назначаться </w:t>
      </w:r>
      <w:r w:rsidRPr="00635953">
        <w:rPr>
          <w:szCs w:val="24"/>
        </w:rPr>
        <w:t>в зависимости от разных критериев, таких как: категории пользовател</w:t>
      </w:r>
      <w:r>
        <w:rPr>
          <w:szCs w:val="24"/>
        </w:rPr>
        <w:t>я</w:t>
      </w:r>
      <w:r w:rsidRPr="00635953">
        <w:rPr>
          <w:szCs w:val="24"/>
        </w:rPr>
        <w:t>; группы</w:t>
      </w:r>
      <w:r>
        <w:rPr>
          <w:szCs w:val="24"/>
        </w:rPr>
        <w:t>,</w:t>
      </w:r>
      <w:r w:rsidRPr="00635953">
        <w:rPr>
          <w:szCs w:val="24"/>
        </w:rPr>
        <w:t xml:space="preserve"> в которую он входит; стадии </w:t>
      </w:r>
      <w:r>
        <w:rPr>
          <w:szCs w:val="24"/>
        </w:rPr>
        <w:t xml:space="preserve">рабочего </w:t>
      </w:r>
      <w:r w:rsidRPr="00635953">
        <w:rPr>
          <w:szCs w:val="24"/>
        </w:rPr>
        <w:t>процесса, на которой находится документ; формата прикреплённого файла, принадлежности документа и пр.</w:t>
      </w:r>
    </w:p>
    <w:p w:rsidR="00E34A25" w:rsidRPr="00635953" w:rsidRDefault="00E34A25" w:rsidP="006D7A4E">
      <w:pPr>
        <w:tabs>
          <w:tab w:val="left" w:pos="426"/>
        </w:tabs>
        <w:spacing w:before="120" w:after="120" w:line="240" w:lineRule="auto"/>
        <w:ind w:firstLine="851"/>
        <w:rPr>
          <w:szCs w:val="24"/>
        </w:rPr>
      </w:pPr>
      <w:r>
        <w:rPr>
          <w:szCs w:val="24"/>
        </w:rPr>
        <w:t>Д</w:t>
      </w:r>
      <w:r w:rsidRPr="00635953">
        <w:rPr>
          <w:szCs w:val="24"/>
        </w:rPr>
        <w:t xml:space="preserve">олжна </w:t>
      </w:r>
      <w:r>
        <w:rPr>
          <w:szCs w:val="24"/>
        </w:rPr>
        <w:t xml:space="preserve">быть возможность уполномоченным ответственным пользователям </w:t>
      </w:r>
      <w:r w:rsidRPr="00635953">
        <w:rPr>
          <w:szCs w:val="24"/>
        </w:rPr>
        <w:t>устанавливать новые критерии доступа</w:t>
      </w:r>
      <w:r>
        <w:rPr>
          <w:szCs w:val="24"/>
        </w:rPr>
        <w:t xml:space="preserve">, </w:t>
      </w:r>
      <w:r w:rsidRPr="00F20A06">
        <w:rPr>
          <w:szCs w:val="24"/>
        </w:rPr>
        <w:t xml:space="preserve">позволять создавать и изменять роли и </w:t>
      </w:r>
      <w:r>
        <w:rPr>
          <w:szCs w:val="24"/>
        </w:rPr>
        <w:t>набор</w:t>
      </w:r>
      <w:r w:rsidRPr="00F20A06">
        <w:rPr>
          <w:szCs w:val="24"/>
        </w:rPr>
        <w:t xml:space="preserve"> прав</w:t>
      </w:r>
      <w:r>
        <w:rPr>
          <w:szCs w:val="24"/>
        </w:rPr>
        <w:t xml:space="preserve"> к ним</w:t>
      </w:r>
      <w:r w:rsidRPr="00F20A06">
        <w:rPr>
          <w:szCs w:val="24"/>
        </w:rPr>
        <w:t>.</w:t>
      </w:r>
    </w:p>
    <w:p w:rsidR="00E34A25" w:rsidRDefault="00E34A25" w:rsidP="006D7A4E">
      <w:pPr>
        <w:pStyle w:val="H3"/>
        <w:spacing w:before="120" w:line="240" w:lineRule="auto"/>
        <w:ind w:left="851" w:hanging="851"/>
      </w:pPr>
      <w:bookmarkStart w:id="170" w:name="_Toc396931057"/>
      <w:bookmarkStart w:id="171" w:name="_Toc396931219"/>
      <w:bookmarkStart w:id="172" w:name="_Toc396933724"/>
      <w:bookmarkStart w:id="173" w:name="_Toc396934618"/>
      <w:bookmarkStart w:id="174" w:name="_Toc396934800"/>
      <w:bookmarkStart w:id="175" w:name="_Toc396934971"/>
      <w:bookmarkStart w:id="176" w:name="_Toc396935142"/>
      <w:bookmarkStart w:id="177" w:name="_Toc396935313"/>
      <w:bookmarkStart w:id="178" w:name="_Toc398646816"/>
      <w:bookmarkStart w:id="179" w:name="_Toc406678313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r w:rsidRPr="00587A1B">
        <w:t xml:space="preserve">Требования к подсистеме </w:t>
      </w:r>
      <w:r>
        <w:t>отчетов</w:t>
      </w:r>
      <w:bookmarkEnd w:id="178"/>
      <w:bookmarkEnd w:id="179"/>
    </w:p>
    <w:p w:rsidR="00E34A25" w:rsidRPr="006C5747" w:rsidRDefault="00E34A25" w:rsidP="006D7A4E">
      <w:pPr>
        <w:spacing w:before="120" w:after="120" w:line="240" w:lineRule="auto"/>
        <w:ind w:firstLine="851"/>
      </w:pPr>
      <w:r w:rsidRPr="00C608D0">
        <w:rPr>
          <w:szCs w:val="24"/>
        </w:rPr>
        <w:t xml:space="preserve">В </w:t>
      </w:r>
      <w:r>
        <w:rPr>
          <w:szCs w:val="24"/>
        </w:rPr>
        <w:t>ИС ТА</w:t>
      </w:r>
      <w:r w:rsidRPr="00C608D0">
        <w:rPr>
          <w:szCs w:val="24"/>
        </w:rPr>
        <w:t xml:space="preserve"> должно быть организовано формирование отч</w:t>
      </w:r>
      <w:r>
        <w:rPr>
          <w:szCs w:val="24"/>
        </w:rPr>
        <w:t>е</w:t>
      </w:r>
      <w:r w:rsidRPr="00C608D0">
        <w:rPr>
          <w:szCs w:val="24"/>
        </w:rPr>
        <w:t>тных форм по динамике наполнения архива документацией по интервалу времени, по исполнителям и пр.</w:t>
      </w:r>
    </w:p>
    <w:p w:rsidR="00E34A25" w:rsidRPr="006C5747" w:rsidRDefault="00E34A25" w:rsidP="006D7A4E">
      <w:pPr>
        <w:spacing w:before="120" w:after="120" w:line="240" w:lineRule="auto"/>
        <w:ind w:firstLine="851"/>
      </w:pPr>
      <w:r>
        <w:rPr>
          <w:szCs w:val="24"/>
        </w:rPr>
        <w:t>Д</w:t>
      </w:r>
      <w:r w:rsidRPr="00C608D0">
        <w:rPr>
          <w:szCs w:val="24"/>
        </w:rPr>
        <w:t>олжн</w:t>
      </w:r>
      <w:r>
        <w:rPr>
          <w:szCs w:val="24"/>
        </w:rPr>
        <w:t>ы</w:t>
      </w:r>
      <w:r w:rsidRPr="00C608D0">
        <w:rPr>
          <w:szCs w:val="24"/>
        </w:rPr>
        <w:t xml:space="preserve"> </w:t>
      </w:r>
      <w:r>
        <w:rPr>
          <w:szCs w:val="24"/>
        </w:rPr>
        <w:t xml:space="preserve">формироваться отчеты с </w:t>
      </w:r>
      <w:r w:rsidRPr="00C608D0">
        <w:rPr>
          <w:szCs w:val="24"/>
        </w:rPr>
        <w:t>количественны</w:t>
      </w:r>
      <w:r>
        <w:rPr>
          <w:szCs w:val="24"/>
        </w:rPr>
        <w:t>ми</w:t>
      </w:r>
      <w:r w:rsidRPr="00C608D0">
        <w:rPr>
          <w:szCs w:val="24"/>
        </w:rPr>
        <w:t xml:space="preserve"> сводк</w:t>
      </w:r>
      <w:r>
        <w:rPr>
          <w:szCs w:val="24"/>
        </w:rPr>
        <w:t>ами</w:t>
      </w:r>
      <w:r w:rsidRPr="00C608D0">
        <w:rPr>
          <w:szCs w:val="24"/>
        </w:rPr>
        <w:t xml:space="preserve"> по всем документам в архиве и по распределению документов по видам, типам и пр.</w:t>
      </w:r>
    </w:p>
    <w:p w:rsidR="00E34A25" w:rsidRPr="006C5747" w:rsidRDefault="00E34A25" w:rsidP="006D7A4E">
      <w:pPr>
        <w:spacing w:before="120" w:after="120" w:line="240" w:lineRule="auto"/>
        <w:ind w:firstLine="851"/>
      </w:pPr>
      <w:r>
        <w:rPr>
          <w:szCs w:val="24"/>
        </w:rPr>
        <w:t>Д</w:t>
      </w:r>
      <w:r w:rsidRPr="00C608D0">
        <w:rPr>
          <w:szCs w:val="24"/>
        </w:rPr>
        <w:t>олжна выводить</w:t>
      </w:r>
      <w:r>
        <w:rPr>
          <w:szCs w:val="24"/>
        </w:rPr>
        <w:t>ся</w:t>
      </w:r>
      <w:r w:rsidRPr="00C608D0">
        <w:rPr>
          <w:szCs w:val="24"/>
        </w:rPr>
        <w:t xml:space="preserve"> сводн</w:t>
      </w:r>
      <w:r>
        <w:rPr>
          <w:szCs w:val="24"/>
        </w:rPr>
        <w:t>ая</w:t>
      </w:r>
      <w:r w:rsidRPr="00C608D0">
        <w:rPr>
          <w:szCs w:val="24"/>
        </w:rPr>
        <w:t xml:space="preserve"> информаци</w:t>
      </w:r>
      <w:r>
        <w:rPr>
          <w:szCs w:val="24"/>
        </w:rPr>
        <w:t>я</w:t>
      </w:r>
      <w:r w:rsidRPr="00C608D0">
        <w:rPr>
          <w:szCs w:val="24"/>
        </w:rPr>
        <w:t xml:space="preserve"> о времени использовании документа, о его «популярности»</w:t>
      </w:r>
      <w:r>
        <w:rPr>
          <w:szCs w:val="24"/>
        </w:rPr>
        <w:t>, пользователях</w:t>
      </w:r>
      <w:r w:rsidRPr="00C608D0">
        <w:rPr>
          <w:szCs w:val="24"/>
        </w:rPr>
        <w:t>.</w:t>
      </w:r>
    </w:p>
    <w:p w:rsidR="00E34A25" w:rsidRPr="006C5747" w:rsidRDefault="00E34A25" w:rsidP="006D7A4E">
      <w:pPr>
        <w:spacing w:before="120" w:after="120" w:line="240" w:lineRule="auto"/>
        <w:ind w:firstLine="851"/>
      </w:pPr>
      <w:r w:rsidRPr="00C608D0">
        <w:rPr>
          <w:szCs w:val="24"/>
        </w:rPr>
        <w:t xml:space="preserve">Отчёты должны иметь табличное и графическое представление и выгружаться в общедоступные форматы, такие как: </w:t>
      </w:r>
      <w:proofErr w:type="spellStart"/>
      <w:r w:rsidRPr="00C608D0">
        <w:rPr>
          <w:szCs w:val="24"/>
        </w:rPr>
        <w:t>docx</w:t>
      </w:r>
      <w:proofErr w:type="spellEnd"/>
      <w:r w:rsidRPr="00C608D0">
        <w:rPr>
          <w:szCs w:val="24"/>
        </w:rPr>
        <w:t xml:space="preserve">, </w:t>
      </w:r>
      <w:proofErr w:type="spellStart"/>
      <w:r w:rsidRPr="00C608D0">
        <w:rPr>
          <w:szCs w:val="24"/>
        </w:rPr>
        <w:t>xls</w:t>
      </w:r>
      <w:proofErr w:type="spellEnd"/>
      <w:r w:rsidRPr="00C608D0">
        <w:rPr>
          <w:szCs w:val="24"/>
        </w:rPr>
        <w:t xml:space="preserve">, </w:t>
      </w:r>
      <w:proofErr w:type="spellStart"/>
      <w:r w:rsidRPr="00C608D0">
        <w:rPr>
          <w:szCs w:val="24"/>
        </w:rPr>
        <w:t>pdf</w:t>
      </w:r>
      <w:proofErr w:type="spellEnd"/>
      <w:r w:rsidRPr="00C608D0">
        <w:rPr>
          <w:szCs w:val="24"/>
        </w:rPr>
        <w:t xml:space="preserve">, </w:t>
      </w:r>
      <w:proofErr w:type="spellStart"/>
      <w:r w:rsidRPr="00C608D0">
        <w:rPr>
          <w:szCs w:val="24"/>
        </w:rPr>
        <w:t>html</w:t>
      </w:r>
      <w:proofErr w:type="spellEnd"/>
      <w:r w:rsidRPr="00C608D0">
        <w:rPr>
          <w:szCs w:val="24"/>
        </w:rPr>
        <w:t xml:space="preserve"> и др.</w:t>
      </w:r>
    </w:p>
    <w:p w:rsidR="00E34A25" w:rsidRPr="006C5747" w:rsidRDefault="00E34A25" w:rsidP="006D7A4E">
      <w:pPr>
        <w:spacing w:before="120" w:after="120" w:line="240" w:lineRule="auto"/>
        <w:ind w:firstLine="851"/>
      </w:pPr>
      <w:r w:rsidRPr="00C608D0">
        <w:rPr>
          <w:szCs w:val="24"/>
        </w:rPr>
        <w:t>Отчёты по документам должны составляться на основе поисковых запросов по любому атрибуту или комплексу атрибутов. Должен быть реализован отчёт по документам с указанными незаполненными атрибутами.</w:t>
      </w:r>
    </w:p>
    <w:p w:rsidR="00E34A25" w:rsidRPr="006C5747" w:rsidRDefault="00E34A25" w:rsidP="006D7A4E">
      <w:pPr>
        <w:spacing w:before="120" w:after="120" w:line="240" w:lineRule="auto"/>
        <w:ind w:firstLine="851"/>
      </w:pPr>
      <w:r>
        <w:rPr>
          <w:szCs w:val="24"/>
        </w:rPr>
        <w:t>Д</w:t>
      </w:r>
      <w:r w:rsidRPr="00C608D0">
        <w:rPr>
          <w:szCs w:val="24"/>
        </w:rPr>
        <w:t>олжны создаваться автоматические отчёты о прохождении документа по маршруту рабочего процесса и по действиям пользователей – участников рабочего процесса.</w:t>
      </w:r>
    </w:p>
    <w:p w:rsidR="00E34A25" w:rsidRDefault="00E34A25" w:rsidP="006D7A4E">
      <w:pPr>
        <w:spacing w:before="120" w:after="120" w:line="240" w:lineRule="auto"/>
        <w:ind w:firstLine="851"/>
        <w:rPr>
          <w:szCs w:val="24"/>
        </w:rPr>
      </w:pPr>
      <w:r w:rsidRPr="00C608D0">
        <w:rPr>
          <w:szCs w:val="24"/>
        </w:rPr>
        <w:t xml:space="preserve">В отчётах должна </w:t>
      </w:r>
      <w:r>
        <w:rPr>
          <w:szCs w:val="24"/>
        </w:rPr>
        <w:t xml:space="preserve">быть возможность </w:t>
      </w:r>
      <w:r w:rsidRPr="00C608D0">
        <w:rPr>
          <w:szCs w:val="24"/>
        </w:rPr>
        <w:t>отображ</w:t>
      </w:r>
      <w:r>
        <w:rPr>
          <w:szCs w:val="24"/>
        </w:rPr>
        <w:t>ения</w:t>
      </w:r>
      <w:r w:rsidRPr="00C608D0">
        <w:rPr>
          <w:szCs w:val="24"/>
        </w:rPr>
        <w:t xml:space="preserve"> системн</w:t>
      </w:r>
      <w:r>
        <w:rPr>
          <w:szCs w:val="24"/>
        </w:rPr>
        <w:t>ой</w:t>
      </w:r>
      <w:r w:rsidRPr="00C608D0">
        <w:rPr>
          <w:szCs w:val="24"/>
        </w:rPr>
        <w:t xml:space="preserve"> информаци</w:t>
      </w:r>
      <w:r>
        <w:rPr>
          <w:szCs w:val="24"/>
        </w:rPr>
        <w:t>и</w:t>
      </w:r>
      <w:r w:rsidRPr="00C608D0">
        <w:rPr>
          <w:szCs w:val="24"/>
        </w:rPr>
        <w:t xml:space="preserve"> о документе.</w:t>
      </w:r>
    </w:p>
    <w:p w:rsidR="005E4998" w:rsidRPr="005E4998" w:rsidRDefault="005E4998" w:rsidP="002121C9">
      <w:pPr>
        <w:pStyle w:val="20"/>
      </w:pPr>
      <w:bookmarkStart w:id="180" w:name="_Toc397673444"/>
      <w:bookmarkStart w:id="181" w:name="_Toc396933735"/>
      <w:bookmarkStart w:id="182" w:name="_Toc396934629"/>
      <w:bookmarkStart w:id="183" w:name="_Toc396934811"/>
      <w:bookmarkStart w:id="184" w:name="_Toc396934982"/>
      <w:bookmarkStart w:id="185" w:name="_Toc396935153"/>
      <w:bookmarkStart w:id="186" w:name="_Toc396935324"/>
      <w:bookmarkStart w:id="187" w:name="_Toc363487045"/>
      <w:bookmarkStart w:id="188" w:name="_Toc365553947"/>
      <w:bookmarkStart w:id="189" w:name="_Toc406678314"/>
      <w:bookmarkStart w:id="190" w:name="_Toc230775254"/>
      <w:bookmarkStart w:id="191" w:name="_Toc232415843"/>
      <w:bookmarkStart w:id="192" w:name="_Toc236561124"/>
      <w:bookmarkStart w:id="193" w:name="_Ref244514985"/>
      <w:bookmarkStart w:id="194" w:name="_Ref244514993"/>
      <w:bookmarkStart w:id="195" w:name="_Toc257909605"/>
      <w:bookmarkStart w:id="196" w:name="_Toc264546046"/>
      <w:bookmarkStart w:id="197" w:name="_Toc266282913"/>
      <w:bookmarkStart w:id="198" w:name="_Ref267569196"/>
      <w:bookmarkStart w:id="199" w:name="_Toc289095933"/>
      <w:bookmarkStart w:id="200" w:name="_Toc289102403"/>
      <w:bookmarkStart w:id="201" w:name="_Toc295380846"/>
      <w:bookmarkEnd w:id="92"/>
      <w:bookmarkEnd w:id="93"/>
      <w:bookmarkEnd w:id="180"/>
      <w:bookmarkEnd w:id="181"/>
      <w:bookmarkEnd w:id="182"/>
      <w:bookmarkEnd w:id="183"/>
      <w:bookmarkEnd w:id="184"/>
      <w:bookmarkEnd w:id="185"/>
      <w:bookmarkEnd w:id="186"/>
      <w:r w:rsidRPr="005E4998">
        <w:t>Источники разработки</w:t>
      </w:r>
      <w:bookmarkEnd w:id="187"/>
      <w:bookmarkEnd w:id="188"/>
      <w:bookmarkEnd w:id="189"/>
    </w:p>
    <w:p w:rsidR="005E4998" w:rsidRDefault="005E4998" w:rsidP="006D7A4E">
      <w:pPr>
        <w:pStyle w:val="H3"/>
        <w:ind w:left="851" w:hanging="851"/>
      </w:pPr>
      <w:bookmarkStart w:id="202" w:name="_Toc363487046"/>
      <w:bookmarkStart w:id="203" w:name="_Toc365553948"/>
      <w:bookmarkStart w:id="204" w:name="_Toc406678315"/>
      <w:r w:rsidRPr="005E4998">
        <w:t>Нормативно-техническая документация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:rsidR="007210FF" w:rsidRPr="009D0D73" w:rsidRDefault="007210FF" w:rsidP="006D7A4E">
      <w:pPr>
        <w:pStyle w:val="a4"/>
        <w:numPr>
          <w:ilvl w:val="0"/>
          <w:numId w:val="41"/>
        </w:numPr>
        <w:spacing w:before="120" w:after="120" w:line="240" w:lineRule="auto"/>
        <w:ind w:left="1701" w:hanging="850"/>
      </w:pPr>
      <w:r>
        <w:t>Политика информационной безопасности ОАО «ТГК-1». Утверждена приказом ОАО «ТГК-1» №66 от 29.05.2014;</w:t>
      </w:r>
    </w:p>
    <w:p w:rsidR="007210FF" w:rsidRDefault="007210FF" w:rsidP="006D7A4E">
      <w:pPr>
        <w:pStyle w:val="a4"/>
        <w:numPr>
          <w:ilvl w:val="0"/>
          <w:numId w:val="41"/>
        </w:numPr>
        <w:spacing w:before="120" w:after="120" w:line="240" w:lineRule="auto"/>
        <w:ind w:left="1701" w:hanging="850"/>
      </w:pPr>
      <w:r w:rsidRPr="009D0D73">
        <w:t>Инструкция по делопроизводству в ОАО «ТГК-1»</w:t>
      </w:r>
      <w:r>
        <w:t>. Утверждена Приказом ОАО «ТГК-1» от 30.06.2010 г. №99</w:t>
      </w:r>
      <w:r w:rsidRPr="009D0D73">
        <w:t>.</w:t>
      </w:r>
    </w:p>
    <w:p w:rsidR="005E4998" w:rsidRPr="006D7A4E" w:rsidRDefault="005E4998" w:rsidP="006D7A4E">
      <w:pPr>
        <w:pStyle w:val="a4"/>
        <w:numPr>
          <w:ilvl w:val="0"/>
          <w:numId w:val="41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t>Стратегия информатизации ОАО «Газпром», утвержденная Постановлением Правления ОАО «Газпром» №4 от 17.01.2008;</w:t>
      </w:r>
    </w:p>
    <w:p w:rsidR="005E4998" w:rsidRPr="006D7A4E" w:rsidRDefault="005E4998" w:rsidP="006D7A4E">
      <w:pPr>
        <w:pStyle w:val="a4"/>
        <w:numPr>
          <w:ilvl w:val="0"/>
          <w:numId w:val="41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bookmarkStart w:id="205" w:name="_Toc288961138"/>
      <w:bookmarkStart w:id="206" w:name="_Toc289095934"/>
      <w:r w:rsidRPr="006D7A4E">
        <w:rPr>
          <w:rFonts w:eastAsia="Times New Roman" w:cs="Times New Roman"/>
          <w:color w:val="000000"/>
          <w:szCs w:val="24"/>
          <w:lang w:eastAsia="ru-RU"/>
        </w:rPr>
        <w:lastRenderedPageBreak/>
        <w:t>Концепция информационной безопасности ОАО «Газпром», утвержденная приказом ОАО «Газпром» от 15.02.2008 № 48;</w:t>
      </w:r>
      <w:bookmarkEnd w:id="205"/>
      <w:bookmarkEnd w:id="206"/>
    </w:p>
    <w:p w:rsidR="005E4998" w:rsidRPr="006D7A4E" w:rsidRDefault="005E4998" w:rsidP="006D7A4E">
      <w:pPr>
        <w:pStyle w:val="a4"/>
        <w:numPr>
          <w:ilvl w:val="0"/>
          <w:numId w:val="41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t>Политика информационной безопасности ОАО «Газпром», утвержденная приказом ОАО «Газпром» от 15.02.2008 № 48;</w:t>
      </w:r>
    </w:p>
    <w:p w:rsidR="005E4998" w:rsidRPr="006D7A4E" w:rsidRDefault="005E4998" w:rsidP="006D7A4E">
      <w:pPr>
        <w:pStyle w:val="a4"/>
        <w:numPr>
          <w:ilvl w:val="0"/>
          <w:numId w:val="41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t>Методические рекомендации по обеспечению информационной безопасности в ОАО «Газпром», его Дочерних компаниях, утвержденные Заместителем Председателя Правления ОАО «Газпром» 05.04.2005;</w:t>
      </w:r>
    </w:p>
    <w:p w:rsidR="005E4998" w:rsidRPr="006D7A4E" w:rsidRDefault="005E4998" w:rsidP="006D7A4E">
      <w:pPr>
        <w:pStyle w:val="a4"/>
        <w:numPr>
          <w:ilvl w:val="0"/>
          <w:numId w:val="41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bookmarkStart w:id="207" w:name="_Ref244515024"/>
      <w:r w:rsidRPr="006D7A4E">
        <w:rPr>
          <w:rFonts w:eastAsia="Times New Roman" w:cs="Times New Roman"/>
          <w:color w:val="000000"/>
          <w:szCs w:val="24"/>
          <w:lang w:eastAsia="ru-RU"/>
        </w:rPr>
        <w:t>Приказ ОАО «Газпром» от 15.02.2008 №48 «Об обеспечении информационной безопасности ОАО «Газпром»;</w:t>
      </w:r>
      <w:bookmarkEnd w:id="207"/>
    </w:p>
    <w:p w:rsidR="005E4998" w:rsidRPr="006D7A4E" w:rsidRDefault="005E4998" w:rsidP="006D7A4E">
      <w:pPr>
        <w:pStyle w:val="a4"/>
        <w:numPr>
          <w:ilvl w:val="0"/>
          <w:numId w:val="41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bookmarkStart w:id="208" w:name="_Ref244515028"/>
      <w:r w:rsidRPr="006D7A4E">
        <w:rPr>
          <w:rFonts w:eastAsia="Times New Roman" w:cs="Times New Roman"/>
          <w:color w:val="000000"/>
          <w:szCs w:val="24"/>
          <w:lang w:eastAsia="ru-RU"/>
        </w:rPr>
        <w:t>Приказ ОАО «Газпром» от 12.07.2006 № 148 (в редакции приказа ОАО «Газпром» от 24.12.2007 № 329/А) «Об утверждении Перечня информации, составляющей коммерческую тайну, и иной конфиденциальной информации ОАО «Газпром»).</w:t>
      </w:r>
      <w:bookmarkEnd w:id="208"/>
    </w:p>
    <w:p w:rsidR="008A2F0D" w:rsidRPr="00AD5A54" w:rsidRDefault="005E4998" w:rsidP="006D7A4E">
      <w:pPr>
        <w:pStyle w:val="H3"/>
        <w:ind w:left="851" w:hanging="851"/>
      </w:pPr>
      <w:bookmarkStart w:id="209" w:name="_Toc230775255"/>
      <w:bookmarkStart w:id="210" w:name="_Toc232415844"/>
      <w:bookmarkStart w:id="211" w:name="_Toc236561125"/>
      <w:bookmarkStart w:id="212" w:name="_Toc257909606"/>
      <w:bookmarkStart w:id="213" w:name="_Toc264546047"/>
      <w:bookmarkStart w:id="214" w:name="_Toc266282914"/>
      <w:bookmarkStart w:id="215" w:name="_Toc289095935"/>
      <w:bookmarkStart w:id="216" w:name="_Toc289102404"/>
      <w:bookmarkStart w:id="217" w:name="_Toc295380847"/>
      <w:bookmarkStart w:id="218" w:name="_Toc363487047"/>
      <w:bookmarkStart w:id="219" w:name="_Toc365553949"/>
      <w:bookmarkStart w:id="220" w:name="_Toc406678316"/>
      <w:r w:rsidRPr="005E4998">
        <w:t>Государственные стандарты и руководящие документы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AD5A54" w:rsidRPr="001A20C1" w:rsidRDefault="00AD5A54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</w:pPr>
      <w:r w:rsidRPr="007270E7">
        <w:t xml:space="preserve">СО </w:t>
      </w:r>
      <w:r>
        <w:t>153-</w:t>
      </w:r>
      <w:r w:rsidRPr="007270E7">
        <w:t>34.20.501-2003 «Правила технической эксплуатации эл</w:t>
      </w:r>
      <w:r>
        <w:t>ектрических станций и сетей РФ</w:t>
      </w:r>
      <w:r w:rsidRPr="001A20C1">
        <w:t>».</w:t>
      </w:r>
      <w:r w:rsidRPr="00502DEA">
        <w:t xml:space="preserve"> Утверждены Приказом Министерства энергетики Российской Федерации от 19июня 2003 г. № 229</w:t>
      </w:r>
      <w:r w:rsidRPr="001A20C1">
        <w:t>;</w:t>
      </w:r>
    </w:p>
    <w:p w:rsidR="00AD5A54" w:rsidRDefault="00AD5A54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</w:pPr>
      <w:r w:rsidRPr="009D0D73">
        <w:t>Федеральный Закон Российской Ф</w:t>
      </w:r>
      <w:r>
        <w:t>едерации от 22 октября 2004 г.</w:t>
      </w:r>
      <w:r w:rsidRPr="009D0D73">
        <w:t xml:space="preserve"> №125-ФЗ «Об архивном деле в Российской Федерации»;</w:t>
      </w:r>
    </w:p>
    <w:p w:rsidR="00AD5A54" w:rsidRPr="009D0D73" w:rsidRDefault="00AD5A54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</w:pPr>
      <w:r w:rsidRPr="009D0D73">
        <w:t xml:space="preserve">Федеральный Закон Российской Федерации от </w:t>
      </w:r>
      <w:r>
        <w:t>0</w:t>
      </w:r>
      <w:r w:rsidRPr="009D0D73">
        <w:t>6 апреля 2011 г</w:t>
      </w:r>
      <w:r>
        <w:t>.</w:t>
      </w:r>
      <w:r w:rsidRPr="009D0D73">
        <w:t xml:space="preserve"> №63-ФЗ «Об электронной подписи»;</w:t>
      </w:r>
    </w:p>
    <w:p w:rsidR="00A75CDD" w:rsidRPr="00A75CDD" w:rsidRDefault="00A75CDD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</w:pPr>
      <w:r w:rsidRPr="00A75CDD">
        <w:t>ГОСТ 2.105-95 Государственный стандарт Общие требования к текстовым документам.</w:t>
      </w:r>
    </w:p>
    <w:p w:rsidR="00AD5A54" w:rsidRPr="00D02811" w:rsidRDefault="00AD5A54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</w:pPr>
      <w:r>
        <w:t>ГОСТ ISO 9001-2011 Системы менеджмента качества. В</w:t>
      </w:r>
      <w:r w:rsidRPr="00D02811">
        <w:t>веден</w:t>
      </w:r>
      <w:r>
        <w:t>ы</w:t>
      </w:r>
      <w:r w:rsidRPr="00D02811">
        <w:t xml:space="preserve"> </w:t>
      </w:r>
      <w:r>
        <w:t>01.01.</w:t>
      </w:r>
      <w:r w:rsidRPr="00D02811">
        <w:t>2013</w:t>
      </w:r>
      <w:r>
        <w:t xml:space="preserve"> г.;</w:t>
      </w:r>
    </w:p>
    <w:p w:rsidR="00AD5A54" w:rsidRDefault="00AD5A54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</w:pPr>
      <w:r w:rsidRPr="009D0D73">
        <w:t>ГОСТ Р 7.0.8-2013 Делопроизводство и архивное дело. Термины и определения;</w:t>
      </w:r>
    </w:p>
    <w:p w:rsidR="00AD5A54" w:rsidRPr="009D0D73" w:rsidRDefault="00AD5A54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</w:pPr>
      <w:r>
        <w:t>ГОСТ Р 1.15-2009</w:t>
      </w:r>
      <w:r w:rsidRPr="007F3FA9">
        <w:t xml:space="preserve"> Службы стандартизации в организациях. Правила создания и функционирования</w:t>
      </w:r>
      <w:r>
        <w:t>;</w:t>
      </w:r>
    </w:p>
    <w:p w:rsidR="00AD5A54" w:rsidRPr="009D0D73" w:rsidRDefault="00AD5A54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</w:pPr>
      <w:r w:rsidRPr="009D0D73">
        <w:t>СНиП 3.01.04-87 Приемка в эксплуатацию законченных строительством объектов. Основные положения;</w:t>
      </w:r>
    </w:p>
    <w:p w:rsidR="00AD5A54" w:rsidRPr="009D0D73" w:rsidRDefault="00AD5A54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</w:pPr>
      <w:r w:rsidRPr="009D0D73">
        <w:t>ОК 011-93 Общероссийский классификатор управленческой документации</w:t>
      </w:r>
      <w:r>
        <w:t>.</w:t>
      </w:r>
      <w:r w:rsidRPr="00603892">
        <w:t xml:space="preserve"> Введен в действие Постановлением Г</w:t>
      </w:r>
      <w:r>
        <w:t>осстандарта России от 30.12.93 №</w:t>
      </w:r>
      <w:r w:rsidRPr="00603892">
        <w:t>299</w:t>
      </w:r>
      <w:r w:rsidRPr="009D0D73">
        <w:t>;</w:t>
      </w:r>
    </w:p>
    <w:p w:rsidR="00AD5A54" w:rsidRPr="009D0D73" w:rsidRDefault="00AD5A54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</w:pPr>
      <w:r w:rsidRPr="009D0D73">
        <w:t>Перечень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</w:t>
      </w:r>
      <w:r>
        <w:t>.</w:t>
      </w:r>
      <w:r w:rsidRPr="00885C10">
        <w:t xml:space="preserve"> </w:t>
      </w:r>
      <w:r>
        <w:t>Утвержден Приказом Министерства культуры</w:t>
      </w:r>
      <w:r w:rsidRPr="00885C10">
        <w:t xml:space="preserve"> </w:t>
      </w:r>
      <w:r>
        <w:t>Российской Федерации от 25 августа 2010 г. №558</w:t>
      </w:r>
      <w:r w:rsidRPr="009D0D73">
        <w:t>;</w:t>
      </w:r>
    </w:p>
    <w:p w:rsidR="00AD5A54" w:rsidRPr="009D0D73" w:rsidRDefault="00AD5A54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</w:pPr>
      <w:r w:rsidRPr="009D0D73">
        <w:t>Перечень типовых архивных документов, образующихся в научно-технической и производственной деятельности организаций, с указанием сроков хранения</w:t>
      </w:r>
      <w:r>
        <w:t>. Утвержден Приказом Министерства культуры и массовых коммуникаций Российской Федерации от 31 июля 2007г. №1182</w:t>
      </w:r>
      <w:r w:rsidRPr="009D0D73">
        <w:t>;</w:t>
      </w:r>
    </w:p>
    <w:p w:rsidR="00AD5A54" w:rsidRPr="009D0D73" w:rsidRDefault="00AD5A54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</w:pPr>
      <w:r w:rsidRPr="009D0D73">
        <w:t>Положение о составе разделов проектной документации и требования к их содержанию</w:t>
      </w:r>
      <w:r>
        <w:t>. Утверждено Постановлением Правительства Российской Федерации от 16 февраля 2008 г. №87</w:t>
      </w:r>
      <w:r w:rsidRPr="009D0D73">
        <w:t>;</w:t>
      </w:r>
    </w:p>
    <w:p w:rsidR="00AD5A54" w:rsidRDefault="00AD5A54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</w:pPr>
      <w:r w:rsidRPr="009D0D73">
        <w:t>Правила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</w:t>
      </w:r>
      <w:r>
        <w:t>. Утверждены Приказом Министерства культуры и массовых коммуникаций Российской Федерации от 18 января 2007г. №19</w:t>
      </w:r>
      <w:r w:rsidRPr="009D0D73">
        <w:t>;</w:t>
      </w:r>
    </w:p>
    <w:p w:rsidR="005E4998" w:rsidRPr="006D7A4E" w:rsidRDefault="005E4998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lastRenderedPageBreak/>
        <w:t>ГОСТ Р 51583-2000 «Порядок создания автоматизированных систем в защищенном исполнении»;</w:t>
      </w:r>
    </w:p>
    <w:p w:rsidR="005E4998" w:rsidRPr="006D7A4E" w:rsidRDefault="005E4998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t>ГОСТ Р 51624-2000 «Защита информации. Автоматизированные системы в защищенном исполнении»;</w:t>
      </w:r>
    </w:p>
    <w:p w:rsidR="00461C0E" w:rsidRDefault="00461C0E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</w:pPr>
      <w:r w:rsidRPr="007F3FA9">
        <w:t>ГОСТ 34</w:t>
      </w:r>
      <w:r>
        <w:t>.003-90 Автоматизированные системы. Термины и определения;</w:t>
      </w:r>
    </w:p>
    <w:p w:rsidR="005E4998" w:rsidRPr="006D7A4E" w:rsidRDefault="005E4998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t>ГОСТ 34.601-90 «Информационная технология. Комплекс стандартов на автоматизированные системы. Автоматизированные системы. Стадии создания»;</w:t>
      </w:r>
    </w:p>
    <w:p w:rsidR="005E4998" w:rsidRPr="006D7A4E" w:rsidRDefault="005E4998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t>ГОСТ 34.201-89 «Информационная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систем»;</w:t>
      </w:r>
    </w:p>
    <w:p w:rsidR="005E4998" w:rsidRPr="006D7A4E" w:rsidRDefault="005E4998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t>ГОСТ 34.602-89 «Информационная технология. Комплекс стандартов на автоматизированные системы. Техническое задание на создание автоматизированной системы»;</w:t>
      </w:r>
    </w:p>
    <w:p w:rsidR="005E4998" w:rsidRPr="006D7A4E" w:rsidRDefault="005E4998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t>ГОСТ 34.603-92 «Информационная технология. Виды испытаний автоматизированных систем»;</w:t>
      </w:r>
    </w:p>
    <w:p w:rsidR="005E4998" w:rsidRPr="006D7A4E" w:rsidRDefault="005E4998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t>РД 50-34.698-90 «Методические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документов»;</w:t>
      </w:r>
    </w:p>
    <w:p w:rsidR="005E4998" w:rsidRPr="006D7A4E" w:rsidRDefault="005E4998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t>ГОСТ Р 50948-2001 «Средства отображения информации индивидуального пользования. Общие эргономические требования и требования безопасности»;</w:t>
      </w:r>
    </w:p>
    <w:p w:rsidR="005E4998" w:rsidRPr="006D7A4E" w:rsidRDefault="005E4998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t>ГОСТ 28195-89 «Оценка качества программных средств. Общие положения»;</w:t>
      </w:r>
    </w:p>
    <w:p w:rsidR="005E4998" w:rsidRPr="006D7A4E" w:rsidRDefault="005E4998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t>ГОСТ ИСО/МЭК 17799-2005 «Информационные технологии. Свод правил по управлению защитой информации»;</w:t>
      </w:r>
    </w:p>
    <w:p w:rsidR="005E4998" w:rsidRPr="006D7A4E" w:rsidRDefault="005E4998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t>ГОСТ Р ИСО/МЭК 12207-99 «Процессы жизненного цикла программных средств»;</w:t>
      </w:r>
    </w:p>
    <w:p w:rsidR="005E4998" w:rsidRPr="006D7A4E" w:rsidRDefault="005E4998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t>ГОСТ Р ИСО/МЭК 15408-2002. «Информационные технологии. Методы и средства обеспечения безопасности. Критерии оценки безопасности информационных технологий»;</w:t>
      </w:r>
    </w:p>
    <w:p w:rsidR="005E4998" w:rsidRPr="006D7A4E" w:rsidRDefault="005E4998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bookmarkStart w:id="221" w:name="_Toc288961140"/>
      <w:bookmarkStart w:id="222" w:name="_Toc289095936"/>
      <w:r w:rsidRPr="006D7A4E">
        <w:rPr>
          <w:rFonts w:eastAsia="Times New Roman" w:cs="Times New Roman"/>
          <w:color w:val="000000"/>
          <w:szCs w:val="24"/>
          <w:lang w:eastAsia="ru-RU"/>
        </w:rPr>
        <w:t>ГОСТ Р ИСО/МЭК 9126-93 «Оценка программной продукции. Характеристики качества и руководства по их применению»;</w:t>
      </w:r>
      <w:bookmarkEnd w:id="221"/>
      <w:bookmarkEnd w:id="222"/>
    </w:p>
    <w:p w:rsidR="00B76330" w:rsidRPr="006D7A4E" w:rsidRDefault="00B76330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t>ГОСТ Р 54869-2011 «Проектный менеджмент. Требования к управлению проектом»</w:t>
      </w:r>
    </w:p>
    <w:p w:rsidR="00B76330" w:rsidRPr="006D7A4E" w:rsidRDefault="00B76330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t>ГОСТ Р 54870-2011 «Проектный менеджмент. Требования к управлению портфелем проектов»</w:t>
      </w:r>
    </w:p>
    <w:p w:rsidR="005E4998" w:rsidRPr="006D7A4E" w:rsidRDefault="005E4998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t>Руководящий документ Государственной технической комиссии России «Автоматизированные системы. Защита от несанкционированного доступа к информации. Классификация автоматизированных систем и требования по защите информации»;</w:t>
      </w:r>
    </w:p>
    <w:p w:rsidR="005E4998" w:rsidRDefault="005E4998" w:rsidP="006D7A4E">
      <w:pPr>
        <w:pStyle w:val="a4"/>
        <w:numPr>
          <w:ilvl w:val="0"/>
          <w:numId w:val="42"/>
        </w:numPr>
        <w:spacing w:before="120" w:after="120" w:line="240" w:lineRule="auto"/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6D7A4E">
        <w:rPr>
          <w:rFonts w:eastAsia="Times New Roman" w:cs="Times New Roman"/>
          <w:color w:val="000000"/>
          <w:szCs w:val="24"/>
          <w:lang w:eastAsia="ru-RU"/>
        </w:rPr>
        <w:t xml:space="preserve">Нормативно-методический документ </w:t>
      </w:r>
      <w:proofErr w:type="spellStart"/>
      <w:r w:rsidRPr="006D7A4E">
        <w:rPr>
          <w:rFonts w:eastAsia="Times New Roman" w:cs="Times New Roman"/>
          <w:color w:val="000000"/>
          <w:szCs w:val="24"/>
          <w:lang w:eastAsia="ru-RU"/>
        </w:rPr>
        <w:t>Гостехкомиссии</w:t>
      </w:r>
      <w:proofErr w:type="spellEnd"/>
      <w:r w:rsidRPr="006D7A4E">
        <w:rPr>
          <w:rFonts w:eastAsia="Times New Roman" w:cs="Times New Roman"/>
          <w:color w:val="000000"/>
          <w:szCs w:val="24"/>
          <w:lang w:eastAsia="ru-RU"/>
        </w:rPr>
        <w:t xml:space="preserve"> России «Специальные требования и рекомендации по технической защите конфиденциальной информации (СТР-К), (приложение к приказу </w:t>
      </w:r>
      <w:proofErr w:type="spellStart"/>
      <w:r w:rsidRPr="006D7A4E">
        <w:rPr>
          <w:rFonts w:eastAsia="Times New Roman" w:cs="Times New Roman"/>
          <w:color w:val="000000"/>
          <w:szCs w:val="24"/>
          <w:lang w:eastAsia="ru-RU"/>
        </w:rPr>
        <w:t>Гостехкомиссии</w:t>
      </w:r>
      <w:proofErr w:type="spellEnd"/>
      <w:r w:rsidRPr="006D7A4E">
        <w:rPr>
          <w:rFonts w:eastAsia="Times New Roman" w:cs="Times New Roman"/>
          <w:color w:val="000000"/>
          <w:szCs w:val="24"/>
          <w:lang w:eastAsia="ru-RU"/>
        </w:rPr>
        <w:t xml:space="preserve"> России от 30.08.2002 №282);</w:t>
      </w:r>
    </w:p>
    <w:p w:rsidR="0049177A" w:rsidRDefault="0049177A" w:rsidP="0049177A">
      <w:pPr>
        <w:spacing w:before="120" w:after="120" w:line="24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49177A" w:rsidRDefault="0049177A" w:rsidP="0049177A">
      <w:pPr>
        <w:spacing w:before="120" w:after="120" w:line="24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DF7356" w:rsidRDefault="00DF7356" w:rsidP="0049177A">
      <w:pPr>
        <w:spacing w:before="120" w:after="120" w:line="24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49177A" w:rsidRPr="0049177A" w:rsidRDefault="0049177A" w:rsidP="0049177A">
      <w:pPr>
        <w:spacing w:before="120" w:after="120" w:line="240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7002A2" w:rsidRPr="007002A2" w:rsidRDefault="00DF7356" w:rsidP="002121C9">
      <w:pPr>
        <w:pStyle w:val="10"/>
      </w:pPr>
      <w:bookmarkStart w:id="223" w:name="_Toc365553950"/>
      <w:bookmarkStart w:id="224" w:name="_Toc406678317"/>
      <w:r>
        <w:lastRenderedPageBreak/>
        <w:t>ТРЕБОВАНИЯ</w:t>
      </w:r>
      <w:r w:rsidR="007002A2" w:rsidRPr="007002A2">
        <w:t xml:space="preserve"> к участникам </w:t>
      </w:r>
      <w:bookmarkEnd w:id="62"/>
      <w:r w:rsidR="00507F54">
        <w:t>ОЗП</w:t>
      </w:r>
      <w:bookmarkEnd w:id="223"/>
      <w:bookmarkEnd w:id="224"/>
    </w:p>
    <w:p w:rsidR="007002A2" w:rsidRPr="007002A2" w:rsidRDefault="007002A2" w:rsidP="002121C9">
      <w:pPr>
        <w:pStyle w:val="20"/>
      </w:pPr>
      <w:bookmarkStart w:id="225" w:name="_Toc300564887"/>
      <w:bookmarkStart w:id="226" w:name="_Toc365553951"/>
      <w:bookmarkStart w:id="227" w:name="_Toc406678318"/>
      <w:r w:rsidRPr="007002A2">
        <w:t>Требования к подрядчикам</w:t>
      </w:r>
      <w:bookmarkEnd w:id="225"/>
      <w:bookmarkEnd w:id="226"/>
      <w:bookmarkEnd w:id="227"/>
    </w:p>
    <w:p w:rsidR="002344E2" w:rsidRDefault="002344E2" w:rsidP="00A25640">
      <w:pPr>
        <w:pStyle w:val="a4"/>
        <w:numPr>
          <w:ilvl w:val="0"/>
          <w:numId w:val="43"/>
        </w:numPr>
        <w:spacing w:before="120" w:after="120" w:line="264" w:lineRule="auto"/>
        <w:ind w:left="1702" w:hanging="851"/>
      </w:pPr>
      <w:r>
        <w:t xml:space="preserve">Требования по опыту. Участник должен иметь собственные завершенные проекты внедрения информационных систем технических архивов / управления инженерной </w:t>
      </w:r>
      <w:r w:rsidR="00124A8C">
        <w:t xml:space="preserve">информацией </w:t>
      </w:r>
      <w:r>
        <w:t>на платформах, реализующих основные функциональные требования, описанные в п.2.3. Оценка соответствия требованиям – наличие развернутых отчетов о внедрении.</w:t>
      </w:r>
    </w:p>
    <w:p w:rsidR="002344E2" w:rsidRDefault="002344E2" w:rsidP="00A25640">
      <w:pPr>
        <w:pStyle w:val="a4"/>
        <w:numPr>
          <w:ilvl w:val="0"/>
          <w:numId w:val="43"/>
        </w:numPr>
        <w:spacing w:before="120" w:after="120" w:line="264" w:lineRule="auto"/>
        <w:ind w:left="1702" w:hanging="851"/>
      </w:pPr>
      <w:r>
        <w:t>Участник ОЗП должен обладать всеми необходимыми для выполнения Договора видами ресурсов, компетентностью, опытом, квалификацией, профессиональными знаниями.</w:t>
      </w:r>
    </w:p>
    <w:p w:rsidR="002344E2" w:rsidRDefault="002344E2" w:rsidP="00A25640">
      <w:pPr>
        <w:pStyle w:val="a4"/>
        <w:numPr>
          <w:ilvl w:val="0"/>
          <w:numId w:val="43"/>
        </w:numPr>
        <w:spacing w:before="120" w:after="120" w:line="264" w:lineRule="auto"/>
        <w:ind w:left="1702" w:hanging="851"/>
      </w:pPr>
      <w:r>
        <w:t xml:space="preserve">Требование по предоставлению рекомендаций. Участник должен предоставить возможность получить личный отзыв о качестве </w:t>
      </w:r>
      <w:r w:rsidR="00F80A46">
        <w:t xml:space="preserve">выполнения аналогичных работ </w:t>
      </w:r>
      <w:r>
        <w:t>как минимум от одного клиента. Участник должен предоставить письменный отзыв о проекте. Оценка соответствия требованиям – предоставление рекомендаций.</w:t>
      </w:r>
    </w:p>
    <w:p w:rsidR="002344E2" w:rsidRDefault="002344E2" w:rsidP="00A25640">
      <w:pPr>
        <w:pStyle w:val="a4"/>
        <w:numPr>
          <w:ilvl w:val="0"/>
          <w:numId w:val="43"/>
        </w:numPr>
        <w:spacing w:before="120" w:after="120" w:line="264" w:lineRule="auto"/>
        <w:ind w:left="1702" w:hanging="851"/>
      </w:pPr>
      <w:r>
        <w:t xml:space="preserve">Требование по объему ресурсов. Участник должен располагать достаточным количеством собственных кадров для выполнения заявленного объема работ в заявленные сроки, предоставляя </w:t>
      </w:r>
      <w:r w:rsidR="006E0FD0">
        <w:t xml:space="preserve">не менее двух </w:t>
      </w:r>
      <w:r>
        <w:t xml:space="preserve">выделенных специалистов на проект. Оценка соответствия требованиям – </w:t>
      </w:r>
      <w:r w:rsidR="006E0FD0">
        <w:t xml:space="preserve">гарантийное письмо Участника, содержащее </w:t>
      </w:r>
      <w:r>
        <w:t xml:space="preserve">обязательство </w:t>
      </w:r>
      <w:r w:rsidR="006E0FD0">
        <w:t>предоставления на проект выделенных специалистов</w:t>
      </w:r>
      <w:r>
        <w:t>.</w:t>
      </w:r>
    </w:p>
    <w:p w:rsidR="002344E2" w:rsidRDefault="002344E2" w:rsidP="00A25640">
      <w:pPr>
        <w:pStyle w:val="a4"/>
        <w:numPr>
          <w:ilvl w:val="0"/>
          <w:numId w:val="43"/>
        </w:numPr>
        <w:spacing w:before="120" w:after="120" w:line="264" w:lineRule="auto"/>
        <w:ind w:left="1702" w:hanging="851"/>
      </w:pPr>
      <w:r>
        <w:t xml:space="preserve">Требование по квалификации ресурсов. Участник должен располагать персоналом, имеющим </w:t>
      </w:r>
      <w:r w:rsidR="006E0FD0">
        <w:t>опыт выполнения аналогичных работ.</w:t>
      </w:r>
      <w:r>
        <w:t xml:space="preserve"> Оценка соответствия требованиям – наличие резюме потенциальных участников проекта со стороны Участника, подтверждающие соответствующую квалификацию, с указанием реализованных.</w:t>
      </w:r>
    </w:p>
    <w:p w:rsidR="002344E2" w:rsidRDefault="002344E2" w:rsidP="00A25640">
      <w:pPr>
        <w:pStyle w:val="a4"/>
        <w:numPr>
          <w:ilvl w:val="0"/>
          <w:numId w:val="43"/>
        </w:numPr>
        <w:spacing w:before="120" w:after="120" w:line="264" w:lineRule="auto"/>
        <w:ind w:left="1702" w:hanging="851"/>
      </w:pPr>
      <w:r>
        <w:t>Требование к наличию шаблонов проектной документации. Участник должен предоставить пакет шаблонов проектной документации, которую он предполагает использовать при выполнении работ на проекте.</w:t>
      </w:r>
    </w:p>
    <w:p w:rsidR="002344E2" w:rsidRDefault="002344E2" w:rsidP="00A25640">
      <w:pPr>
        <w:pStyle w:val="a4"/>
        <w:numPr>
          <w:ilvl w:val="0"/>
          <w:numId w:val="43"/>
        </w:numPr>
        <w:spacing w:before="120" w:after="120" w:line="264" w:lineRule="auto"/>
        <w:ind w:left="1702" w:hanging="851"/>
      </w:pPr>
      <w:r>
        <w:t xml:space="preserve">Требование по предоставлению базового расписания проекта и базового плана по стоимости работ в соответствии с выбранным подходом к реализации проекта. Оценка соответствия требованиям – </w:t>
      </w:r>
      <w:r w:rsidR="0065725B">
        <w:t xml:space="preserve">предоставленные в MS Project </w:t>
      </w:r>
      <w:r>
        <w:t>базовое расписание и план по стоимости работ.</w:t>
      </w:r>
    </w:p>
    <w:p w:rsidR="002344E2" w:rsidRDefault="002344E2" w:rsidP="00A25640">
      <w:pPr>
        <w:pStyle w:val="a4"/>
        <w:numPr>
          <w:ilvl w:val="0"/>
          <w:numId w:val="43"/>
        </w:numPr>
        <w:spacing w:before="120" w:after="120" w:line="264" w:lineRule="auto"/>
        <w:ind w:left="1702" w:hanging="851"/>
      </w:pPr>
      <w:r>
        <w:t xml:space="preserve">Требование к состоянию. Участник </w:t>
      </w:r>
      <w:r w:rsidR="0065725B">
        <w:t xml:space="preserve">должен </w:t>
      </w:r>
      <w:r>
        <w:t>подтвердить, что он не является неплатежеспособным или банкротом, не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2344E2" w:rsidRDefault="002344E2" w:rsidP="00A25640">
      <w:pPr>
        <w:pStyle w:val="a4"/>
        <w:numPr>
          <w:ilvl w:val="0"/>
          <w:numId w:val="43"/>
        </w:numPr>
        <w:spacing w:before="120" w:after="120" w:line="264" w:lineRule="auto"/>
        <w:ind w:left="1702" w:hanging="851"/>
      </w:pPr>
      <w:r>
        <w:t>Требование к финансовому состоянию. Участник должен представить краткую информацию о финансовом состоянии компании за 2010-2013 гг.</w:t>
      </w:r>
    </w:p>
    <w:p w:rsidR="002344E2" w:rsidRDefault="002344E2" w:rsidP="00A25640">
      <w:pPr>
        <w:pStyle w:val="a4"/>
        <w:numPr>
          <w:ilvl w:val="0"/>
          <w:numId w:val="43"/>
        </w:numPr>
        <w:spacing w:before="120" w:after="120" w:line="264" w:lineRule="auto"/>
        <w:ind w:left="1702" w:hanging="851"/>
      </w:pPr>
      <w:r>
        <w:t>Преимуществом будет наличие лицензии ФСТЭК.</w:t>
      </w:r>
    </w:p>
    <w:p w:rsidR="00DF7356" w:rsidRDefault="00DF7356" w:rsidP="00DF7356">
      <w:pPr>
        <w:pStyle w:val="a4"/>
        <w:spacing w:before="120" w:after="120" w:line="264" w:lineRule="auto"/>
        <w:ind w:left="1702"/>
      </w:pPr>
    </w:p>
    <w:p w:rsidR="00DF7356" w:rsidRDefault="00DF7356" w:rsidP="00DF7356">
      <w:pPr>
        <w:pStyle w:val="a4"/>
        <w:spacing w:before="120" w:after="120" w:line="264" w:lineRule="auto"/>
        <w:ind w:left="1702"/>
      </w:pPr>
    </w:p>
    <w:p w:rsidR="007002A2" w:rsidRPr="007002A2" w:rsidRDefault="007002A2" w:rsidP="002121C9">
      <w:pPr>
        <w:pStyle w:val="20"/>
      </w:pPr>
      <w:bookmarkStart w:id="228" w:name="_Toc300564889"/>
      <w:bookmarkStart w:id="229" w:name="_Toc365553953"/>
      <w:bookmarkStart w:id="230" w:name="_Toc406678319"/>
      <w:r w:rsidRPr="007002A2">
        <w:lastRenderedPageBreak/>
        <w:t>Требования к методикам выполнения работ</w:t>
      </w:r>
      <w:bookmarkEnd w:id="228"/>
      <w:bookmarkEnd w:id="229"/>
      <w:bookmarkEnd w:id="230"/>
    </w:p>
    <w:p w:rsidR="007002A2" w:rsidRPr="000642E9" w:rsidRDefault="007002A2" w:rsidP="000642E9">
      <w:pPr>
        <w:pStyle w:val="a4"/>
        <w:numPr>
          <w:ilvl w:val="0"/>
          <w:numId w:val="44"/>
        </w:numPr>
        <w:spacing w:before="120" w:after="120" w:line="240" w:lineRule="auto"/>
        <w:ind w:left="1701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0642E9">
        <w:rPr>
          <w:rFonts w:eastAsia="Times New Roman" w:cs="Times New Roman"/>
          <w:color w:val="000000"/>
          <w:szCs w:val="24"/>
          <w:lang w:eastAsia="ru-RU"/>
        </w:rPr>
        <w:t xml:space="preserve">Участник должен применять общепринятые методики управления проектами. </w:t>
      </w:r>
    </w:p>
    <w:p w:rsidR="007002A2" w:rsidRDefault="007002A2" w:rsidP="000642E9">
      <w:pPr>
        <w:pStyle w:val="a4"/>
        <w:numPr>
          <w:ilvl w:val="0"/>
          <w:numId w:val="44"/>
        </w:numPr>
        <w:spacing w:before="120" w:after="120" w:line="240" w:lineRule="auto"/>
        <w:ind w:left="1701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0642E9">
        <w:rPr>
          <w:rFonts w:eastAsia="Times New Roman" w:cs="Times New Roman"/>
          <w:color w:val="000000"/>
          <w:szCs w:val="24"/>
          <w:lang w:eastAsia="ru-RU"/>
        </w:rPr>
        <w:t xml:space="preserve">Участник должен применять методики управления качеством процессов проектного внедрения на основе </w:t>
      </w:r>
      <w:r w:rsidRPr="000642E9">
        <w:rPr>
          <w:rFonts w:eastAsia="Times New Roman" w:cs="Times New Roman"/>
          <w:color w:val="000000"/>
          <w:szCs w:val="24"/>
          <w:lang w:val="en-US" w:eastAsia="ru-RU"/>
        </w:rPr>
        <w:t>ISO</w:t>
      </w:r>
      <w:r w:rsidRPr="000642E9">
        <w:rPr>
          <w:rFonts w:eastAsia="Times New Roman" w:cs="Times New Roman"/>
          <w:color w:val="000000"/>
          <w:szCs w:val="24"/>
          <w:lang w:eastAsia="ru-RU"/>
        </w:rPr>
        <w:t xml:space="preserve"> 9001, подтвержденной сертификатом. Оценка соответствия – предоставление сертификата СМК компании.</w:t>
      </w:r>
    </w:p>
    <w:p w:rsidR="007002A2" w:rsidRDefault="000642E9" w:rsidP="000642E9">
      <w:pPr>
        <w:pStyle w:val="a4"/>
        <w:numPr>
          <w:ilvl w:val="0"/>
          <w:numId w:val="44"/>
        </w:numPr>
        <w:spacing w:before="120" w:after="120" w:line="240" w:lineRule="auto"/>
        <w:ind w:left="1701" w:hanging="85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0642E9">
        <w:rPr>
          <w:rFonts w:eastAsia="Times New Roman" w:cs="Times New Roman"/>
          <w:color w:val="000000"/>
          <w:szCs w:val="24"/>
          <w:lang w:eastAsia="ru-RU"/>
        </w:rPr>
        <w:t>Участник должен предоставить разработанные шаблоны проектной документации.</w:t>
      </w:r>
    </w:p>
    <w:p w:rsidR="00A25640" w:rsidRDefault="00A25640" w:rsidP="00A25640">
      <w:pPr>
        <w:pStyle w:val="a4"/>
        <w:numPr>
          <w:ilvl w:val="0"/>
          <w:numId w:val="44"/>
        </w:numPr>
        <w:ind w:left="1701" w:hanging="850"/>
        <w:rPr>
          <w:rFonts w:eastAsia="Times New Roman" w:cs="Times New Roman"/>
          <w:color w:val="000000"/>
          <w:szCs w:val="24"/>
          <w:lang w:eastAsia="ru-RU"/>
        </w:rPr>
      </w:pPr>
      <w:r w:rsidRPr="00A25640">
        <w:rPr>
          <w:rFonts w:eastAsia="Times New Roman" w:cs="Times New Roman"/>
          <w:color w:val="000000"/>
          <w:szCs w:val="24"/>
          <w:lang w:eastAsia="ru-RU"/>
        </w:rPr>
        <w:t>Участник в процессе выполнения работ должен руководствоваться стандартами ГОСТ 34: ГОСТ 34.003-90 «Автоматизированные системы. Термины и определения», ГОСТ 34.603-92 «Виды испытаний автоматизированных систем», ГОСТ 34.602-89 «Техническое задание на создание автоматизированной системы», ГОСТ 34.201-89 «Виды, комплектность и обозначение документов при создании автоматизированных систем», ГОСТ 34.601-90 «Автоматизированные системы. Стадии создания». При разработке документации участник должен руководствоваться стандартами ГОСТ 2.105-95 «Общие требования к текстовым документам».</w:t>
      </w:r>
    </w:p>
    <w:p w:rsidR="00DF7356" w:rsidRDefault="00DF7356" w:rsidP="00F76D7F">
      <w:pPr>
        <w:textAlignment w:val="top"/>
        <w:rPr>
          <w:color w:val="000000"/>
        </w:rPr>
      </w:pPr>
    </w:p>
    <w:p w:rsidR="00F76D7F" w:rsidRPr="00F76D7F" w:rsidRDefault="00F76D7F" w:rsidP="00F76D7F">
      <w:pPr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DF7356">
        <w:rPr>
          <w:color w:val="000000"/>
          <w:u w:val="single"/>
        </w:rPr>
        <w:t>Ответственное лицо со стороны ОАО «ТГК-1»</w:t>
      </w:r>
      <w:r>
        <w:rPr>
          <w:color w:val="000000"/>
        </w:rPr>
        <w:t xml:space="preserve">: </w:t>
      </w:r>
      <w:r w:rsidRPr="00DF7356">
        <w:rPr>
          <w:color w:val="000000"/>
          <w:highlight w:val="yellow"/>
        </w:rPr>
        <w:t>Ракитин Владимир Сергеевич, специалист центра внедрения ПСДТУиИТ филиала «Невский» ОАО «ТГК-1», тел. (812) 901-35</w:t>
      </w:r>
      <w:r w:rsidR="00DF7356">
        <w:rPr>
          <w:color w:val="000000"/>
          <w:highlight w:val="yellow"/>
        </w:rPr>
        <w:t>-</w:t>
      </w:r>
      <w:r w:rsidRPr="00DF7356">
        <w:rPr>
          <w:color w:val="000000"/>
          <w:highlight w:val="yellow"/>
        </w:rPr>
        <w:t>21.</w:t>
      </w:r>
    </w:p>
    <w:sectPr w:rsidR="00F76D7F" w:rsidRPr="00F76D7F" w:rsidSect="00454B04">
      <w:footerReference w:type="default" r:id="rId8"/>
      <w:pgSz w:w="11906" w:h="16838"/>
      <w:pgMar w:top="1134" w:right="850" w:bottom="1134" w:left="1560" w:header="708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028" w:rsidRDefault="00C30028" w:rsidP="0025257D">
      <w:pPr>
        <w:spacing w:after="0" w:line="240" w:lineRule="auto"/>
      </w:pPr>
      <w:r>
        <w:separator/>
      </w:r>
    </w:p>
    <w:p w:rsidR="00C30028" w:rsidRDefault="00C30028"/>
    <w:p w:rsidR="00C30028" w:rsidRDefault="00C30028" w:rsidP="00D279A0"/>
  </w:endnote>
  <w:endnote w:type="continuationSeparator" w:id="0">
    <w:p w:rsidR="00C30028" w:rsidRDefault="00C30028" w:rsidP="0025257D">
      <w:pPr>
        <w:spacing w:after="0" w:line="240" w:lineRule="auto"/>
      </w:pPr>
      <w:r>
        <w:continuationSeparator/>
      </w:r>
    </w:p>
    <w:p w:rsidR="00C30028" w:rsidRDefault="00C30028"/>
    <w:p w:rsidR="00C30028" w:rsidRDefault="00C30028" w:rsidP="00D279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8222659"/>
      <w:docPartObj>
        <w:docPartGallery w:val="Page Numbers (Bottom of Page)"/>
        <w:docPartUnique/>
      </w:docPartObj>
    </w:sdtPr>
    <w:sdtEndPr/>
    <w:sdtContent>
      <w:p w:rsidR="00F36BA9" w:rsidRDefault="00F36BA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F7F">
          <w:rPr>
            <w:noProof/>
          </w:rPr>
          <w:t>15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028" w:rsidRDefault="00C30028" w:rsidP="0025257D">
      <w:pPr>
        <w:spacing w:after="0" w:line="240" w:lineRule="auto"/>
      </w:pPr>
      <w:r>
        <w:separator/>
      </w:r>
    </w:p>
    <w:p w:rsidR="00C30028" w:rsidRDefault="00C30028"/>
    <w:p w:rsidR="00C30028" w:rsidRDefault="00C30028" w:rsidP="00D279A0"/>
  </w:footnote>
  <w:footnote w:type="continuationSeparator" w:id="0">
    <w:p w:rsidR="00C30028" w:rsidRDefault="00C30028" w:rsidP="0025257D">
      <w:pPr>
        <w:spacing w:after="0" w:line="240" w:lineRule="auto"/>
      </w:pPr>
      <w:r>
        <w:continuationSeparator/>
      </w:r>
    </w:p>
    <w:p w:rsidR="00C30028" w:rsidRDefault="00C30028"/>
    <w:p w:rsidR="00C30028" w:rsidRDefault="00C30028" w:rsidP="00D279A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2ACE922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646DEC"/>
    <w:multiLevelType w:val="hybridMultilevel"/>
    <w:tmpl w:val="B1825CA4"/>
    <w:lvl w:ilvl="0" w:tplc="E3B4346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AA6F62"/>
    <w:multiLevelType w:val="hybridMultilevel"/>
    <w:tmpl w:val="8EEA191A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E1336B"/>
    <w:multiLevelType w:val="multilevel"/>
    <w:tmpl w:val="47A6FB10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–"/>
      <w:lvlJc w:val="left"/>
      <w:pPr>
        <w:ind w:left="792" w:hanging="432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–"/>
      <w:lvlJc w:val="left"/>
      <w:pPr>
        <w:ind w:left="1224" w:hanging="504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8)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4D51EAD"/>
    <w:multiLevelType w:val="hybridMultilevel"/>
    <w:tmpl w:val="F3C68A08"/>
    <w:lvl w:ilvl="0" w:tplc="43126154">
      <w:start w:val="1"/>
      <w:numFmt w:val="bullet"/>
      <w:pStyle w:val="a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auto"/>
      </w:rPr>
    </w:lvl>
    <w:lvl w:ilvl="1" w:tplc="471421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6CB4946"/>
    <w:multiLevelType w:val="hybridMultilevel"/>
    <w:tmpl w:val="F8B86512"/>
    <w:lvl w:ilvl="0" w:tplc="070A4B8E">
      <w:start w:val="1"/>
      <w:numFmt w:val="bullet"/>
      <w:lvlText w:val="-"/>
      <w:lvlJc w:val="left"/>
      <w:pPr>
        <w:ind w:left="13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6">
    <w:nsid w:val="0B4F193C"/>
    <w:multiLevelType w:val="hybridMultilevel"/>
    <w:tmpl w:val="AD0AF3CC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7B238A"/>
    <w:multiLevelType w:val="hybridMultilevel"/>
    <w:tmpl w:val="4028B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BE29FA"/>
    <w:multiLevelType w:val="hybridMultilevel"/>
    <w:tmpl w:val="4606E8EC"/>
    <w:lvl w:ilvl="0" w:tplc="070A4B8E">
      <w:start w:val="1"/>
      <w:numFmt w:val="bullet"/>
      <w:lvlText w:val="-"/>
      <w:lvlJc w:val="left"/>
      <w:pPr>
        <w:ind w:left="21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9">
    <w:nsid w:val="125D2787"/>
    <w:multiLevelType w:val="hybridMultilevel"/>
    <w:tmpl w:val="4FD0695C"/>
    <w:lvl w:ilvl="0" w:tplc="47142134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AD815F5"/>
    <w:multiLevelType w:val="hybridMultilevel"/>
    <w:tmpl w:val="4E9AD722"/>
    <w:lvl w:ilvl="0" w:tplc="BD6A0062">
      <w:start w:val="1"/>
      <w:numFmt w:val="bullet"/>
      <w:pStyle w:val="1"/>
      <w:lvlText w:val="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1B00044B"/>
    <w:multiLevelType w:val="hybridMultilevel"/>
    <w:tmpl w:val="0D76BDF4"/>
    <w:lvl w:ilvl="0" w:tplc="472E085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1B5C5569"/>
    <w:multiLevelType w:val="hybridMultilevel"/>
    <w:tmpl w:val="0D76BDF4"/>
    <w:lvl w:ilvl="0" w:tplc="472E085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1DCF3651"/>
    <w:multiLevelType w:val="hybridMultilevel"/>
    <w:tmpl w:val="69929EA8"/>
    <w:lvl w:ilvl="0" w:tplc="47142134">
      <w:start w:val="1"/>
      <w:numFmt w:val="bullet"/>
      <w:lvlText w:val="–"/>
      <w:lvlJc w:val="left"/>
      <w:pPr>
        <w:ind w:left="2137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4">
    <w:nsid w:val="20E701A5"/>
    <w:multiLevelType w:val="hybridMultilevel"/>
    <w:tmpl w:val="68B8EE4E"/>
    <w:lvl w:ilvl="0" w:tplc="070A4B8E">
      <w:start w:val="1"/>
      <w:numFmt w:val="bullet"/>
      <w:lvlText w:val="-"/>
      <w:lvlJc w:val="left"/>
      <w:pPr>
        <w:ind w:left="24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5">
    <w:nsid w:val="23D8504E"/>
    <w:multiLevelType w:val="hybridMultilevel"/>
    <w:tmpl w:val="31308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647CD6"/>
    <w:multiLevelType w:val="hybridMultilevel"/>
    <w:tmpl w:val="F15C1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870533"/>
    <w:multiLevelType w:val="hybridMultilevel"/>
    <w:tmpl w:val="406CCC22"/>
    <w:lvl w:ilvl="0" w:tplc="47142134">
      <w:start w:val="1"/>
      <w:numFmt w:val="bullet"/>
      <w:lvlText w:val="–"/>
      <w:lvlJc w:val="left"/>
      <w:pPr>
        <w:ind w:left="214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8">
    <w:nsid w:val="2B981468"/>
    <w:multiLevelType w:val="hybridMultilevel"/>
    <w:tmpl w:val="0D32BCDA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6E336A"/>
    <w:multiLevelType w:val="hybridMultilevel"/>
    <w:tmpl w:val="38BC136C"/>
    <w:lvl w:ilvl="0" w:tplc="CEE4BAB6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CE24CD"/>
    <w:multiLevelType w:val="hybridMultilevel"/>
    <w:tmpl w:val="1D0C9AFC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47004B"/>
    <w:multiLevelType w:val="multilevel"/>
    <w:tmpl w:val="2B86296C"/>
    <w:name w:val="WW8Num2322222"/>
    <w:lvl w:ilvl="0">
      <w:start w:val="1"/>
      <w:numFmt w:val="decimal"/>
      <w:suff w:val="space"/>
      <w:lvlText w:val="%1"/>
      <w:lvlJc w:val="left"/>
      <w:pPr>
        <w:ind w:left="851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Orderedlist"/>
      <w:suff w:val="space"/>
      <w:lvlText w:val="%1.%2"/>
      <w:lvlJc w:val="left"/>
      <w:pPr>
        <w:ind w:left="1418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985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55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32"/>
        </w:tabs>
        <w:ind w:left="413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9"/>
        </w:tabs>
        <w:ind w:left="484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06"/>
        </w:tabs>
        <w:ind w:left="52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23"/>
        </w:tabs>
        <w:ind w:left="5923" w:hanging="2160"/>
      </w:pPr>
      <w:rPr>
        <w:rFonts w:hint="default"/>
      </w:rPr>
    </w:lvl>
  </w:abstractNum>
  <w:abstractNum w:abstractNumId="22">
    <w:nsid w:val="4158216E"/>
    <w:multiLevelType w:val="hybridMultilevel"/>
    <w:tmpl w:val="928A36C4"/>
    <w:lvl w:ilvl="0" w:tplc="4714213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22F395B"/>
    <w:multiLevelType w:val="multilevel"/>
    <w:tmpl w:val="44A4A6D6"/>
    <w:lvl w:ilvl="0">
      <w:start w:val="1"/>
      <w:numFmt w:val="decimal"/>
      <w:pStyle w:val="10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4">
    <w:nsid w:val="457C6232"/>
    <w:multiLevelType w:val="hybridMultilevel"/>
    <w:tmpl w:val="B8029EA8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A90E9A"/>
    <w:multiLevelType w:val="hybridMultilevel"/>
    <w:tmpl w:val="9116710C"/>
    <w:lvl w:ilvl="0" w:tplc="E3B4346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B316A15"/>
    <w:multiLevelType w:val="hybridMultilevel"/>
    <w:tmpl w:val="111E2660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023B9D"/>
    <w:multiLevelType w:val="hybridMultilevel"/>
    <w:tmpl w:val="72A24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E0291C"/>
    <w:multiLevelType w:val="hybridMultilevel"/>
    <w:tmpl w:val="9FCCF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7E58F8"/>
    <w:multiLevelType w:val="hybridMultilevel"/>
    <w:tmpl w:val="B390509E"/>
    <w:lvl w:ilvl="0" w:tplc="070A4B8E">
      <w:start w:val="1"/>
      <w:numFmt w:val="bullet"/>
      <w:lvlText w:val="-"/>
      <w:lvlJc w:val="left"/>
      <w:pPr>
        <w:ind w:left="21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0">
    <w:nsid w:val="54E34980"/>
    <w:multiLevelType w:val="hybridMultilevel"/>
    <w:tmpl w:val="457E40D4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764182"/>
    <w:multiLevelType w:val="hybridMultilevel"/>
    <w:tmpl w:val="FCC0E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0C3572"/>
    <w:multiLevelType w:val="hybridMultilevel"/>
    <w:tmpl w:val="490E11DE"/>
    <w:lvl w:ilvl="0" w:tplc="070A4B8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70A4B8E">
      <w:start w:val="1"/>
      <w:numFmt w:val="bullet"/>
      <w:lvlText w:val="-"/>
      <w:lvlJc w:val="left"/>
      <w:pPr>
        <w:ind w:left="39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C739A6"/>
    <w:multiLevelType w:val="hybridMultilevel"/>
    <w:tmpl w:val="85B87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414BA6"/>
    <w:multiLevelType w:val="hybridMultilevel"/>
    <w:tmpl w:val="CFDEEDC8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6E7BB1"/>
    <w:multiLevelType w:val="hybridMultilevel"/>
    <w:tmpl w:val="F91EAF0A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8904C7"/>
    <w:multiLevelType w:val="hybridMultilevel"/>
    <w:tmpl w:val="F8BA7AC6"/>
    <w:lvl w:ilvl="0" w:tplc="4D6C9B5A">
      <w:start w:val="1"/>
      <w:numFmt w:val="bullet"/>
      <w:pStyle w:val="21"/>
      <w:lvlText w:val="-"/>
      <w:lvlJc w:val="left"/>
      <w:pPr>
        <w:tabs>
          <w:tab w:val="num" w:pos="142"/>
        </w:tabs>
        <w:ind w:left="142"/>
      </w:pPr>
      <w:rPr>
        <w:rFonts w:ascii="Courier New" w:hAnsi="Courier New" w:hint="default"/>
        <w:color w:val="auto"/>
      </w:rPr>
    </w:lvl>
    <w:lvl w:ilvl="1" w:tplc="D1AEB186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hint="default"/>
      </w:rPr>
    </w:lvl>
    <w:lvl w:ilvl="2" w:tplc="0D76EE0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6D6C3194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70A87C9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C55291E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B2CCAD3C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44F84A6C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84AC44F0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7">
    <w:nsid w:val="70D603CE"/>
    <w:multiLevelType w:val="hybridMultilevel"/>
    <w:tmpl w:val="2D940654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E1029B"/>
    <w:multiLevelType w:val="hybridMultilevel"/>
    <w:tmpl w:val="4208A7D4"/>
    <w:lvl w:ilvl="0" w:tplc="0419000F">
      <w:start w:val="1"/>
      <w:numFmt w:val="decimal"/>
      <w:lvlText w:val="%1."/>
      <w:lvlJc w:val="left"/>
      <w:pPr>
        <w:ind w:left="779" w:hanging="360"/>
      </w:p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39">
    <w:nsid w:val="72C67409"/>
    <w:multiLevelType w:val="multilevel"/>
    <w:tmpl w:val="2A2A00D4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  <w:sz w:val="36"/>
        <w:szCs w:val="36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40">
    <w:nsid w:val="77484AE5"/>
    <w:multiLevelType w:val="hybridMultilevel"/>
    <w:tmpl w:val="EA00806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1">
    <w:nsid w:val="793E1F35"/>
    <w:multiLevelType w:val="hybridMultilevel"/>
    <w:tmpl w:val="C096F5CA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C22E0F"/>
    <w:multiLevelType w:val="hybridMultilevel"/>
    <w:tmpl w:val="1F928B60"/>
    <w:lvl w:ilvl="0" w:tplc="070A4B8E">
      <w:start w:val="1"/>
      <w:numFmt w:val="bullet"/>
      <w:lvlText w:val="-"/>
      <w:lvlJc w:val="left"/>
      <w:pPr>
        <w:ind w:left="1145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3">
    <w:nsid w:val="7BE715E4"/>
    <w:multiLevelType w:val="hybridMultilevel"/>
    <w:tmpl w:val="F1F28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CF564D"/>
    <w:multiLevelType w:val="hybridMultilevel"/>
    <w:tmpl w:val="29307FD4"/>
    <w:lvl w:ilvl="0" w:tplc="471421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1"/>
  </w:num>
  <w:num w:numId="3">
    <w:abstractNumId w:val="1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</w:num>
  <w:num w:numId="6">
    <w:abstractNumId w:val="11"/>
  </w:num>
  <w:num w:numId="7">
    <w:abstractNumId w:val="36"/>
  </w:num>
  <w:num w:numId="8">
    <w:abstractNumId w:val="4"/>
  </w:num>
  <w:num w:numId="9">
    <w:abstractNumId w:val="0"/>
  </w:num>
  <w:num w:numId="10">
    <w:abstractNumId w:val="21"/>
  </w:num>
  <w:num w:numId="11">
    <w:abstractNumId w:val="10"/>
  </w:num>
  <w:num w:numId="12">
    <w:abstractNumId w:val="12"/>
  </w:num>
  <w:num w:numId="13">
    <w:abstractNumId w:val="25"/>
  </w:num>
  <w:num w:numId="14">
    <w:abstractNumId w:val="29"/>
  </w:num>
  <w:num w:numId="15">
    <w:abstractNumId w:val="14"/>
  </w:num>
  <w:num w:numId="16">
    <w:abstractNumId w:val="8"/>
  </w:num>
  <w:num w:numId="17">
    <w:abstractNumId w:val="13"/>
  </w:num>
  <w:num w:numId="18">
    <w:abstractNumId w:val="5"/>
  </w:num>
  <w:num w:numId="19">
    <w:abstractNumId w:val="30"/>
  </w:num>
  <w:num w:numId="20">
    <w:abstractNumId w:val="33"/>
  </w:num>
  <w:num w:numId="21">
    <w:abstractNumId w:val="7"/>
  </w:num>
  <w:num w:numId="22">
    <w:abstractNumId w:val="22"/>
  </w:num>
  <w:num w:numId="23">
    <w:abstractNumId w:val="17"/>
  </w:num>
  <w:num w:numId="24">
    <w:abstractNumId w:val="38"/>
  </w:num>
  <w:num w:numId="25">
    <w:abstractNumId w:val="24"/>
  </w:num>
  <w:num w:numId="26">
    <w:abstractNumId w:val="3"/>
  </w:num>
  <w:num w:numId="27">
    <w:abstractNumId w:val="32"/>
  </w:num>
  <w:num w:numId="28">
    <w:abstractNumId w:val="16"/>
  </w:num>
  <w:num w:numId="29">
    <w:abstractNumId w:val="27"/>
  </w:num>
  <w:num w:numId="30">
    <w:abstractNumId w:val="28"/>
  </w:num>
  <w:num w:numId="31">
    <w:abstractNumId w:val="40"/>
  </w:num>
  <w:num w:numId="32">
    <w:abstractNumId w:val="43"/>
  </w:num>
  <w:num w:numId="33">
    <w:abstractNumId w:val="15"/>
  </w:num>
  <w:num w:numId="34">
    <w:abstractNumId w:val="23"/>
  </w:num>
  <w:num w:numId="35">
    <w:abstractNumId w:val="18"/>
  </w:num>
  <w:num w:numId="36">
    <w:abstractNumId w:val="9"/>
  </w:num>
  <w:num w:numId="37">
    <w:abstractNumId w:val="6"/>
  </w:num>
  <w:num w:numId="38">
    <w:abstractNumId w:val="44"/>
  </w:num>
  <w:num w:numId="39">
    <w:abstractNumId w:val="26"/>
  </w:num>
  <w:num w:numId="40">
    <w:abstractNumId w:val="35"/>
  </w:num>
  <w:num w:numId="41">
    <w:abstractNumId w:val="34"/>
  </w:num>
  <w:num w:numId="42">
    <w:abstractNumId w:val="20"/>
  </w:num>
  <w:num w:numId="43">
    <w:abstractNumId w:val="41"/>
  </w:num>
  <w:num w:numId="44">
    <w:abstractNumId w:val="37"/>
  </w:num>
  <w:num w:numId="45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4D1"/>
    <w:rsid w:val="00001D27"/>
    <w:rsid w:val="0002181C"/>
    <w:rsid w:val="00022FD6"/>
    <w:rsid w:val="00025FEA"/>
    <w:rsid w:val="00026FF6"/>
    <w:rsid w:val="00030932"/>
    <w:rsid w:val="00033BAB"/>
    <w:rsid w:val="00035917"/>
    <w:rsid w:val="000370D7"/>
    <w:rsid w:val="0004435E"/>
    <w:rsid w:val="000457F6"/>
    <w:rsid w:val="00051020"/>
    <w:rsid w:val="00052A19"/>
    <w:rsid w:val="000561A2"/>
    <w:rsid w:val="000642E9"/>
    <w:rsid w:val="00065344"/>
    <w:rsid w:val="00067E06"/>
    <w:rsid w:val="00083E3E"/>
    <w:rsid w:val="00092573"/>
    <w:rsid w:val="000961A0"/>
    <w:rsid w:val="000A74D4"/>
    <w:rsid w:val="000A77D4"/>
    <w:rsid w:val="000B5AA6"/>
    <w:rsid w:val="000C35AB"/>
    <w:rsid w:val="000D5EE9"/>
    <w:rsid w:val="000E20F2"/>
    <w:rsid w:val="000F2A49"/>
    <w:rsid w:val="00101CD0"/>
    <w:rsid w:val="0010309B"/>
    <w:rsid w:val="00124A8C"/>
    <w:rsid w:val="00132518"/>
    <w:rsid w:val="00154788"/>
    <w:rsid w:val="001628F2"/>
    <w:rsid w:val="001669ED"/>
    <w:rsid w:val="00171251"/>
    <w:rsid w:val="00177479"/>
    <w:rsid w:val="00187942"/>
    <w:rsid w:val="001A6F7F"/>
    <w:rsid w:val="001A734B"/>
    <w:rsid w:val="001B1D0A"/>
    <w:rsid w:val="001C10A7"/>
    <w:rsid w:val="001C3528"/>
    <w:rsid w:val="001E2063"/>
    <w:rsid w:val="001E2515"/>
    <w:rsid w:val="001E4AF2"/>
    <w:rsid w:val="001E7CC3"/>
    <w:rsid w:val="001F3BC1"/>
    <w:rsid w:val="001F4BC6"/>
    <w:rsid w:val="002107F2"/>
    <w:rsid w:val="002121C9"/>
    <w:rsid w:val="002241A3"/>
    <w:rsid w:val="00225177"/>
    <w:rsid w:val="002344E2"/>
    <w:rsid w:val="002419AB"/>
    <w:rsid w:val="00246D93"/>
    <w:rsid w:val="00251716"/>
    <w:rsid w:val="0025257D"/>
    <w:rsid w:val="0025481C"/>
    <w:rsid w:val="002555F4"/>
    <w:rsid w:val="00260CDF"/>
    <w:rsid w:val="002707C6"/>
    <w:rsid w:val="0028018C"/>
    <w:rsid w:val="002B3EC4"/>
    <w:rsid w:val="002E67C9"/>
    <w:rsid w:val="002F328C"/>
    <w:rsid w:val="002F3982"/>
    <w:rsid w:val="002F4F67"/>
    <w:rsid w:val="002F5EF1"/>
    <w:rsid w:val="00300BAD"/>
    <w:rsid w:val="00316BF3"/>
    <w:rsid w:val="00317FDD"/>
    <w:rsid w:val="00321500"/>
    <w:rsid w:val="00324E18"/>
    <w:rsid w:val="00326D72"/>
    <w:rsid w:val="00352D11"/>
    <w:rsid w:val="00363C09"/>
    <w:rsid w:val="00364548"/>
    <w:rsid w:val="00370B9A"/>
    <w:rsid w:val="003711F1"/>
    <w:rsid w:val="00373CC0"/>
    <w:rsid w:val="003769C0"/>
    <w:rsid w:val="00377D6D"/>
    <w:rsid w:val="003846C1"/>
    <w:rsid w:val="00396B29"/>
    <w:rsid w:val="003A3E08"/>
    <w:rsid w:val="003B6F58"/>
    <w:rsid w:val="003C1CD3"/>
    <w:rsid w:val="003C2066"/>
    <w:rsid w:val="003C68C3"/>
    <w:rsid w:val="003D07EE"/>
    <w:rsid w:val="003D1205"/>
    <w:rsid w:val="003D1209"/>
    <w:rsid w:val="003E3646"/>
    <w:rsid w:val="003F07DC"/>
    <w:rsid w:val="00420FBC"/>
    <w:rsid w:val="00427945"/>
    <w:rsid w:val="00436F7E"/>
    <w:rsid w:val="004406F6"/>
    <w:rsid w:val="00453F17"/>
    <w:rsid w:val="00454B04"/>
    <w:rsid w:val="00456CDA"/>
    <w:rsid w:val="00461C0E"/>
    <w:rsid w:val="00467E06"/>
    <w:rsid w:val="004767B3"/>
    <w:rsid w:val="00476D66"/>
    <w:rsid w:val="00477CFF"/>
    <w:rsid w:val="0049177A"/>
    <w:rsid w:val="00494DA9"/>
    <w:rsid w:val="004A0317"/>
    <w:rsid w:val="004A29AB"/>
    <w:rsid w:val="004A4F33"/>
    <w:rsid w:val="004B59A4"/>
    <w:rsid w:val="004C2814"/>
    <w:rsid w:val="004D5AA8"/>
    <w:rsid w:val="004E3CA9"/>
    <w:rsid w:val="004F1D8E"/>
    <w:rsid w:val="004F68D2"/>
    <w:rsid w:val="00501796"/>
    <w:rsid w:val="00507F54"/>
    <w:rsid w:val="0051120E"/>
    <w:rsid w:val="00523498"/>
    <w:rsid w:val="00523C9F"/>
    <w:rsid w:val="00530A45"/>
    <w:rsid w:val="00532CDA"/>
    <w:rsid w:val="00535304"/>
    <w:rsid w:val="00540640"/>
    <w:rsid w:val="005429CB"/>
    <w:rsid w:val="00553308"/>
    <w:rsid w:val="00582C49"/>
    <w:rsid w:val="005908BF"/>
    <w:rsid w:val="005A1863"/>
    <w:rsid w:val="005A6F14"/>
    <w:rsid w:val="005B24C9"/>
    <w:rsid w:val="005D0D7F"/>
    <w:rsid w:val="005E4998"/>
    <w:rsid w:val="005F1196"/>
    <w:rsid w:val="005F2EB5"/>
    <w:rsid w:val="005F67F4"/>
    <w:rsid w:val="006009DC"/>
    <w:rsid w:val="0060597D"/>
    <w:rsid w:val="006106E8"/>
    <w:rsid w:val="00616A60"/>
    <w:rsid w:val="00642F86"/>
    <w:rsid w:val="0065725B"/>
    <w:rsid w:val="00657AF7"/>
    <w:rsid w:val="00661FC8"/>
    <w:rsid w:val="006775D7"/>
    <w:rsid w:val="006967FF"/>
    <w:rsid w:val="00697A10"/>
    <w:rsid w:val="006A382C"/>
    <w:rsid w:val="006A4D7F"/>
    <w:rsid w:val="006A4ED8"/>
    <w:rsid w:val="006B31E0"/>
    <w:rsid w:val="006B3DB7"/>
    <w:rsid w:val="006D7A4E"/>
    <w:rsid w:val="006E0FD0"/>
    <w:rsid w:val="006F09FE"/>
    <w:rsid w:val="006F161B"/>
    <w:rsid w:val="006F5BF9"/>
    <w:rsid w:val="006F6F15"/>
    <w:rsid w:val="006F74D1"/>
    <w:rsid w:val="007002A2"/>
    <w:rsid w:val="0070470B"/>
    <w:rsid w:val="00707DAD"/>
    <w:rsid w:val="00715BB9"/>
    <w:rsid w:val="007210FF"/>
    <w:rsid w:val="00753900"/>
    <w:rsid w:val="00762F11"/>
    <w:rsid w:val="00764114"/>
    <w:rsid w:val="007731A1"/>
    <w:rsid w:val="007736A3"/>
    <w:rsid w:val="00787DE8"/>
    <w:rsid w:val="007908F5"/>
    <w:rsid w:val="00796BD3"/>
    <w:rsid w:val="007A7194"/>
    <w:rsid w:val="007B4CEC"/>
    <w:rsid w:val="007C2F54"/>
    <w:rsid w:val="007C40DF"/>
    <w:rsid w:val="007C4151"/>
    <w:rsid w:val="007F6AE2"/>
    <w:rsid w:val="007F7773"/>
    <w:rsid w:val="00802C25"/>
    <w:rsid w:val="008054C0"/>
    <w:rsid w:val="00824F47"/>
    <w:rsid w:val="0083287B"/>
    <w:rsid w:val="00834D74"/>
    <w:rsid w:val="00844A92"/>
    <w:rsid w:val="008524BD"/>
    <w:rsid w:val="0085636C"/>
    <w:rsid w:val="008605A1"/>
    <w:rsid w:val="0086216D"/>
    <w:rsid w:val="00865C0B"/>
    <w:rsid w:val="008775D7"/>
    <w:rsid w:val="00883875"/>
    <w:rsid w:val="0088424C"/>
    <w:rsid w:val="00885F9A"/>
    <w:rsid w:val="00894D4E"/>
    <w:rsid w:val="008A1018"/>
    <w:rsid w:val="008A2F0D"/>
    <w:rsid w:val="008A3373"/>
    <w:rsid w:val="008A4071"/>
    <w:rsid w:val="008E6875"/>
    <w:rsid w:val="00933D8C"/>
    <w:rsid w:val="00937FDA"/>
    <w:rsid w:val="00953E7C"/>
    <w:rsid w:val="00960BEE"/>
    <w:rsid w:val="009726AB"/>
    <w:rsid w:val="0097533D"/>
    <w:rsid w:val="00987A5F"/>
    <w:rsid w:val="009924F8"/>
    <w:rsid w:val="009A3812"/>
    <w:rsid w:val="009A6716"/>
    <w:rsid w:val="009B4AD4"/>
    <w:rsid w:val="009C47DF"/>
    <w:rsid w:val="009D4907"/>
    <w:rsid w:val="009D5DB2"/>
    <w:rsid w:val="009E3E09"/>
    <w:rsid w:val="009F208B"/>
    <w:rsid w:val="00A2149A"/>
    <w:rsid w:val="00A21E61"/>
    <w:rsid w:val="00A25640"/>
    <w:rsid w:val="00A44D2E"/>
    <w:rsid w:val="00A45E2E"/>
    <w:rsid w:val="00A7269F"/>
    <w:rsid w:val="00A75CDD"/>
    <w:rsid w:val="00AA7D2C"/>
    <w:rsid w:val="00AA7F38"/>
    <w:rsid w:val="00AC090C"/>
    <w:rsid w:val="00AC4B7E"/>
    <w:rsid w:val="00AC7F62"/>
    <w:rsid w:val="00AD2C19"/>
    <w:rsid w:val="00AD5A54"/>
    <w:rsid w:val="00AE658B"/>
    <w:rsid w:val="00AF69DE"/>
    <w:rsid w:val="00AF6B8F"/>
    <w:rsid w:val="00B13983"/>
    <w:rsid w:val="00B13B07"/>
    <w:rsid w:val="00B22D69"/>
    <w:rsid w:val="00B34013"/>
    <w:rsid w:val="00B343F6"/>
    <w:rsid w:val="00B34D8B"/>
    <w:rsid w:val="00B50DC7"/>
    <w:rsid w:val="00B6249F"/>
    <w:rsid w:val="00B6382B"/>
    <w:rsid w:val="00B71443"/>
    <w:rsid w:val="00B76330"/>
    <w:rsid w:val="00B82B1A"/>
    <w:rsid w:val="00BA09FD"/>
    <w:rsid w:val="00BA1F68"/>
    <w:rsid w:val="00BA6503"/>
    <w:rsid w:val="00BC6EB2"/>
    <w:rsid w:val="00BD29F0"/>
    <w:rsid w:val="00BD59CD"/>
    <w:rsid w:val="00BF76BA"/>
    <w:rsid w:val="00BF7B88"/>
    <w:rsid w:val="00C02E10"/>
    <w:rsid w:val="00C21F34"/>
    <w:rsid w:val="00C30028"/>
    <w:rsid w:val="00C314D7"/>
    <w:rsid w:val="00C4127F"/>
    <w:rsid w:val="00C46407"/>
    <w:rsid w:val="00C82BF9"/>
    <w:rsid w:val="00C95FE1"/>
    <w:rsid w:val="00CC188E"/>
    <w:rsid w:val="00CD0A67"/>
    <w:rsid w:val="00CD515F"/>
    <w:rsid w:val="00CE2F19"/>
    <w:rsid w:val="00CE7280"/>
    <w:rsid w:val="00CE7498"/>
    <w:rsid w:val="00CF4829"/>
    <w:rsid w:val="00D16D91"/>
    <w:rsid w:val="00D279A0"/>
    <w:rsid w:val="00D45FBF"/>
    <w:rsid w:val="00D53DAC"/>
    <w:rsid w:val="00D8681C"/>
    <w:rsid w:val="00DA11CE"/>
    <w:rsid w:val="00DA335C"/>
    <w:rsid w:val="00DB31C6"/>
    <w:rsid w:val="00DB398F"/>
    <w:rsid w:val="00DB6F91"/>
    <w:rsid w:val="00DC479E"/>
    <w:rsid w:val="00DF0E60"/>
    <w:rsid w:val="00DF16DE"/>
    <w:rsid w:val="00DF463C"/>
    <w:rsid w:val="00DF7356"/>
    <w:rsid w:val="00E1061D"/>
    <w:rsid w:val="00E10CB4"/>
    <w:rsid w:val="00E14D45"/>
    <w:rsid w:val="00E22986"/>
    <w:rsid w:val="00E34A25"/>
    <w:rsid w:val="00E377C0"/>
    <w:rsid w:val="00E447BA"/>
    <w:rsid w:val="00E60408"/>
    <w:rsid w:val="00E61A71"/>
    <w:rsid w:val="00E67744"/>
    <w:rsid w:val="00E70757"/>
    <w:rsid w:val="00E83203"/>
    <w:rsid w:val="00E94591"/>
    <w:rsid w:val="00E94B1C"/>
    <w:rsid w:val="00E96FFA"/>
    <w:rsid w:val="00E972AE"/>
    <w:rsid w:val="00EC0866"/>
    <w:rsid w:val="00EC3946"/>
    <w:rsid w:val="00ED2AD1"/>
    <w:rsid w:val="00ED3E70"/>
    <w:rsid w:val="00ED53DD"/>
    <w:rsid w:val="00EE4CAA"/>
    <w:rsid w:val="00F033B4"/>
    <w:rsid w:val="00F0471C"/>
    <w:rsid w:val="00F11090"/>
    <w:rsid w:val="00F17D76"/>
    <w:rsid w:val="00F2252D"/>
    <w:rsid w:val="00F250C5"/>
    <w:rsid w:val="00F268E3"/>
    <w:rsid w:val="00F36BA9"/>
    <w:rsid w:val="00F4112C"/>
    <w:rsid w:val="00F41B4E"/>
    <w:rsid w:val="00F4438A"/>
    <w:rsid w:val="00F45F42"/>
    <w:rsid w:val="00F46156"/>
    <w:rsid w:val="00F51814"/>
    <w:rsid w:val="00F6650F"/>
    <w:rsid w:val="00F76D7F"/>
    <w:rsid w:val="00F80A46"/>
    <w:rsid w:val="00F8148F"/>
    <w:rsid w:val="00F852DE"/>
    <w:rsid w:val="00F862F8"/>
    <w:rsid w:val="00F915C8"/>
    <w:rsid w:val="00FA30F4"/>
    <w:rsid w:val="00FA3883"/>
    <w:rsid w:val="00FB3931"/>
    <w:rsid w:val="00FC3DE6"/>
    <w:rsid w:val="00FC6B87"/>
    <w:rsid w:val="00FD006C"/>
    <w:rsid w:val="00FD17B4"/>
    <w:rsid w:val="00FE506D"/>
    <w:rsid w:val="00FE6A7F"/>
    <w:rsid w:val="00FF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D9DA393-82D0-49C7-8175-714989CDC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74D1"/>
    <w:pPr>
      <w:jc w:val="both"/>
    </w:pPr>
    <w:rPr>
      <w:rFonts w:ascii="Times New Roman" w:hAnsi="Times New Roman"/>
      <w:sz w:val="24"/>
    </w:rPr>
  </w:style>
  <w:style w:type="paragraph" w:styleId="10">
    <w:name w:val="heading 1"/>
    <w:aliases w:val="H1,1,H11,H12,H111,H13,Заголов,Заголовок 1 Знак1,Заголовок 1 Знак Знак,h1,Heading 1 Char1,app heading 1,ITT t1,II+,I,H14,H15,H16,H17,H18,H121,H131,H141,H151,H161,H171,H19,H112,H122,H132,H142,H152,H162,H172,H181,H1111,H1211,H1311,H1411,g,ch"/>
    <w:basedOn w:val="a0"/>
    <w:next w:val="20"/>
    <w:link w:val="11"/>
    <w:qFormat/>
    <w:rsid w:val="002121C9"/>
    <w:pPr>
      <w:numPr>
        <w:numId w:val="34"/>
      </w:numPr>
      <w:spacing w:before="240" w:after="120" w:line="240" w:lineRule="auto"/>
      <w:ind w:left="851" w:hanging="851"/>
      <w:outlineLvl w:val="0"/>
    </w:pPr>
    <w:rPr>
      <w:rFonts w:eastAsia="Times New Roman" w:cs="Times New Roman"/>
      <w:b/>
      <w:bCs/>
      <w:caps/>
      <w:kern w:val="28"/>
      <w:sz w:val="28"/>
      <w:szCs w:val="28"/>
      <w:lang w:eastAsia="ru-RU"/>
    </w:rPr>
  </w:style>
  <w:style w:type="paragraph" w:styleId="20">
    <w:name w:val="heading 2"/>
    <w:aliases w:val="H2,H2 Знак,2,h2,h21,H21,H22,h22,H211,h211,Numbered text 3,H23,H24,H25,Глава,Заголовок 22,Подраздел,Заголовок 2 Знак1,Заголовок 2 Знак Знак,H2 Знак Знак,Numbered text 3 Знак Знак,h2 Знак Знак,H2 Знак1,Numbered text 3 Знак1,2 headline Знак,h"/>
    <w:basedOn w:val="a0"/>
    <w:next w:val="a0"/>
    <w:link w:val="22"/>
    <w:qFormat/>
    <w:rsid w:val="002121C9"/>
    <w:pPr>
      <w:keepNext/>
      <w:numPr>
        <w:ilvl w:val="1"/>
        <w:numId w:val="34"/>
      </w:numPr>
      <w:spacing w:before="240" w:after="120" w:line="240" w:lineRule="auto"/>
      <w:ind w:left="851" w:hanging="851"/>
      <w:outlineLvl w:val="1"/>
    </w:pPr>
    <w:rPr>
      <w:rFonts w:eastAsia="Times New Roman" w:cs="Times New Roman"/>
      <w:bCs/>
      <w:smallCap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nhideWhenUsed/>
    <w:qFormat/>
    <w:rsid w:val="007C2F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link w:val="40"/>
    <w:autoRedefine/>
    <w:qFormat/>
    <w:rsid w:val="00AC090C"/>
    <w:pPr>
      <w:keepNext/>
      <w:spacing w:before="240" w:after="120" w:line="240" w:lineRule="auto"/>
      <w:ind w:left="864" w:hanging="864"/>
      <w:jc w:val="left"/>
      <w:outlineLvl w:val="3"/>
    </w:pPr>
    <w:rPr>
      <w:rFonts w:eastAsia="Times New Roman" w:cs="Times New Roman"/>
      <w:b/>
      <w:i/>
      <w:sz w:val="28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AC090C"/>
    <w:pPr>
      <w:keepNext/>
      <w:keepLines/>
      <w:spacing w:after="0" w:line="240" w:lineRule="auto"/>
      <w:ind w:left="1008" w:hanging="1008"/>
      <w:outlineLvl w:val="4"/>
    </w:pPr>
    <w:rPr>
      <w:rFonts w:eastAsia="Times New Roman" w:cs="Times New Roman"/>
      <w:bCs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AC090C"/>
    <w:pPr>
      <w:keepNext/>
      <w:spacing w:after="0" w:line="240" w:lineRule="auto"/>
      <w:ind w:left="1152" w:hanging="1152"/>
      <w:jc w:val="right"/>
      <w:outlineLvl w:val="5"/>
    </w:pPr>
    <w:rPr>
      <w:rFonts w:eastAsia="Times New Roman" w:cs="Times New Roman"/>
      <w:bCs/>
      <w:i/>
      <w:iCs/>
      <w:szCs w:val="24"/>
      <w:lang w:eastAsia="ru-RU"/>
    </w:rPr>
  </w:style>
  <w:style w:type="paragraph" w:styleId="7">
    <w:name w:val="heading 7"/>
    <w:basedOn w:val="a0"/>
    <w:next w:val="a0"/>
    <w:link w:val="70"/>
    <w:semiHidden/>
    <w:unhideWhenUsed/>
    <w:qFormat/>
    <w:rsid w:val="00AC090C"/>
    <w:pPr>
      <w:keepNext/>
      <w:keepLines/>
      <w:spacing w:before="200" w:after="0" w:line="240" w:lineRule="auto"/>
      <w:ind w:left="1296" w:hanging="1296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ru-RU"/>
    </w:rPr>
  </w:style>
  <w:style w:type="paragraph" w:styleId="8">
    <w:name w:val="heading 8"/>
    <w:basedOn w:val="a0"/>
    <w:next w:val="a0"/>
    <w:link w:val="80"/>
    <w:semiHidden/>
    <w:unhideWhenUsed/>
    <w:qFormat/>
    <w:rsid w:val="00AC090C"/>
    <w:pPr>
      <w:keepNext/>
      <w:keepLines/>
      <w:spacing w:before="200" w:after="0" w:line="240" w:lineRule="auto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0"/>
    <w:next w:val="a0"/>
    <w:link w:val="90"/>
    <w:semiHidden/>
    <w:unhideWhenUsed/>
    <w:qFormat/>
    <w:rsid w:val="00AC090C"/>
    <w:pPr>
      <w:keepNext/>
      <w:keepLines/>
      <w:spacing w:before="200" w:after="0" w:line="240" w:lineRule="auto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2">
    <w:name w:val="Заголовок 2 Знак"/>
    <w:aliases w:val="H2 Знак2,H2 Знак Знак1,2 Знак,h2 Знак,h21 Знак,H21 Знак,H22 Знак,h22 Знак,H211 Знак,h211 Знак,Numbered text 3 Знак,H23 Знак,H24 Знак,H25 Знак,Глава Знак,Заголовок 22 Знак,Подраздел Знак,Заголовок 2 Знак1 Знак,Заголовок 2 Знак Знак Знак"/>
    <w:basedOn w:val="a1"/>
    <w:link w:val="20"/>
    <w:rsid w:val="002121C9"/>
    <w:rPr>
      <w:rFonts w:ascii="Times New Roman" w:eastAsia="Times New Roman" w:hAnsi="Times New Roman" w:cs="Times New Roman"/>
      <w:bCs/>
      <w:smallCaps/>
      <w:sz w:val="28"/>
      <w:szCs w:val="28"/>
      <w:lang w:eastAsia="ru-RU"/>
    </w:rPr>
  </w:style>
  <w:style w:type="character" w:customStyle="1" w:styleId="11">
    <w:name w:val="Заголовок 1 Знак"/>
    <w:aliases w:val="H1 Знак,1 Знак,H11 Знак,H12 Знак,H111 Знак,H13 Знак,Заголов Знак,Заголовок 1 Знак1 Знак,Заголовок 1 Знак Знак Знак,h1 Знак,Heading 1 Char1 Знак,app heading 1 Знак,ITT t1 Знак,II+ Знак,I Знак,H14 Знак,H15 Знак,H16 Знак,H17 Знак,H18 Знак"/>
    <w:basedOn w:val="a1"/>
    <w:link w:val="10"/>
    <w:rsid w:val="002121C9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semiHidden/>
    <w:rsid w:val="007C2F54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0">
    <w:name w:val="Заголовок 4 Знак"/>
    <w:basedOn w:val="a1"/>
    <w:link w:val="4"/>
    <w:rsid w:val="00AC090C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AC090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AC090C"/>
    <w:rPr>
      <w:rFonts w:ascii="Times New Roman" w:eastAsia="Times New Roman" w:hAnsi="Times New Roman" w:cs="Times New Roman"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semiHidden/>
    <w:rsid w:val="00AC090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semiHidden/>
    <w:rsid w:val="00AC090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semiHidden/>
    <w:rsid w:val="00AC09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6F74D1"/>
    <w:pPr>
      <w:ind w:left="720"/>
      <w:contextualSpacing/>
    </w:pPr>
  </w:style>
  <w:style w:type="character" w:styleId="a5">
    <w:name w:val="Hyperlink"/>
    <w:basedOn w:val="a1"/>
    <w:uiPriority w:val="99"/>
    <w:rsid w:val="006F74D1"/>
    <w:rPr>
      <w:color w:val="000080"/>
      <w:u w:val="single"/>
    </w:rPr>
  </w:style>
  <w:style w:type="paragraph" w:styleId="23">
    <w:name w:val="toc 2"/>
    <w:basedOn w:val="a0"/>
    <w:next w:val="a0"/>
    <w:autoRedefine/>
    <w:uiPriority w:val="39"/>
    <w:unhideWhenUsed/>
    <w:rsid w:val="006F74D1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0"/>
    <w:next w:val="a0"/>
    <w:autoRedefine/>
    <w:uiPriority w:val="39"/>
    <w:unhideWhenUsed/>
    <w:rsid w:val="006F74D1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a6">
    <w:name w:val="caption"/>
    <w:basedOn w:val="a0"/>
    <w:next w:val="a0"/>
    <w:uiPriority w:val="35"/>
    <w:unhideWhenUsed/>
    <w:qFormat/>
    <w:rsid w:val="006F74D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toc 1"/>
    <w:basedOn w:val="a0"/>
    <w:next w:val="a0"/>
    <w:autoRedefine/>
    <w:uiPriority w:val="39"/>
    <w:unhideWhenUsed/>
    <w:rsid w:val="006F74D1"/>
    <w:pPr>
      <w:spacing w:after="100"/>
    </w:pPr>
  </w:style>
  <w:style w:type="paragraph" w:styleId="a7">
    <w:name w:val="Normal (Web)"/>
    <w:basedOn w:val="a0"/>
    <w:uiPriority w:val="99"/>
    <w:unhideWhenUsed/>
    <w:rsid w:val="002E67C9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ru-RU"/>
    </w:rPr>
  </w:style>
  <w:style w:type="paragraph" w:customStyle="1" w:styleId="a8">
    <w:name w:val="ап Обычный текст"/>
    <w:basedOn w:val="a0"/>
    <w:rsid w:val="007C2F54"/>
    <w:pPr>
      <w:spacing w:after="0" w:line="240" w:lineRule="auto"/>
      <w:ind w:firstLine="28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9">
    <w:name w:val="Balloon Text"/>
    <w:basedOn w:val="a0"/>
    <w:link w:val="aa"/>
    <w:semiHidden/>
    <w:unhideWhenUsed/>
    <w:rsid w:val="00E70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E70757"/>
    <w:rPr>
      <w:rFonts w:ascii="Tahoma" w:hAnsi="Tahoma" w:cs="Tahoma"/>
      <w:sz w:val="16"/>
      <w:szCs w:val="16"/>
    </w:rPr>
  </w:style>
  <w:style w:type="paragraph" w:styleId="ab">
    <w:name w:val="header"/>
    <w:basedOn w:val="a0"/>
    <w:link w:val="ac"/>
    <w:unhideWhenUsed/>
    <w:rsid w:val="00252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25257D"/>
    <w:rPr>
      <w:rFonts w:ascii="Times New Roman" w:hAnsi="Times New Roman"/>
      <w:sz w:val="24"/>
    </w:rPr>
  </w:style>
  <w:style w:type="paragraph" w:styleId="ad">
    <w:name w:val="footer"/>
    <w:basedOn w:val="a0"/>
    <w:link w:val="ae"/>
    <w:unhideWhenUsed/>
    <w:rsid w:val="00252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25257D"/>
    <w:rPr>
      <w:rFonts w:ascii="Times New Roman" w:hAnsi="Times New Roman"/>
      <w:sz w:val="24"/>
    </w:rPr>
  </w:style>
  <w:style w:type="paragraph" w:customStyle="1" w:styleId="TimesNewRoman6">
    <w:name w:val="Стиль Times New Roman По ширине Перед:  6 пт"/>
    <w:basedOn w:val="a0"/>
    <w:rsid w:val="00AC090C"/>
    <w:pPr>
      <w:widowControl w:val="0"/>
      <w:spacing w:before="120" w:after="0" w:line="240" w:lineRule="auto"/>
    </w:pPr>
    <w:rPr>
      <w:rFonts w:eastAsia="Times New Roman" w:cs="Times New Roman"/>
      <w:sz w:val="28"/>
      <w:szCs w:val="20"/>
      <w:lang w:eastAsia="ru-RU"/>
    </w:rPr>
  </w:style>
  <w:style w:type="paragraph" w:styleId="24">
    <w:name w:val="Body Text 2"/>
    <w:basedOn w:val="a0"/>
    <w:link w:val="25"/>
    <w:rsid w:val="00AC090C"/>
    <w:pPr>
      <w:spacing w:after="120" w:line="48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25">
    <w:name w:val="Основной текст 2 Знак"/>
    <w:basedOn w:val="a1"/>
    <w:link w:val="24"/>
    <w:rsid w:val="00AC09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rsid w:val="00AC090C"/>
    <w:pPr>
      <w:spacing w:after="120" w:line="240" w:lineRule="auto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AC09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21">
    <w:name w:val="Стиль Заголовок 1 + 12 пт1"/>
    <w:basedOn w:val="10"/>
    <w:rsid w:val="00AC090C"/>
    <w:pPr>
      <w:keepNext/>
      <w:spacing w:before="360" w:after="360"/>
      <w:jc w:val="center"/>
    </w:pPr>
    <w:rPr>
      <w:rFonts w:cs="Arial"/>
      <w:caps w:val="0"/>
      <w:kern w:val="32"/>
      <w:sz w:val="24"/>
      <w:szCs w:val="32"/>
    </w:rPr>
  </w:style>
  <w:style w:type="character" w:customStyle="1" w:styleId="af">
    <w:name w:val="Основной текст Знак"/>
    <w:basedOn w:val="a1"/>
    <w:rsid w:val="00AC090C"/>
    <w:rPr>
      <w:iCs/>
      <w:sz w:val="24"/>
      <w:szCs w:val="24"/>
      <w:lang w:val="ru-RU" w:eastAsia="ru-RU" w:bidi="ar-SA"/>
    </w:rPr>
  </w:style>
  <w:style w:type="paragraph" w:styleId="af0">
    <w:name w:val="Block Text"/>
    <w:basedOn w:val="a0"/>
    <w:rsid w:val="00AC090C"/>
    <w:pPr>
      <w:spacing w:before="120" w:after="120" w:line="240" w:lineRule="auto"/>
      <w:ind w:left="540" w:right="354"/>
      <w:jc w:val="center"/>
    </w:pPr>
    <w:rPr>
      <w:rFonts w:eastAsia="Times New Roman" w:cs="Times New Roman"/>
      <w:b/>
      <w:bCs/>
      <w:sz w:val="26"/>
      <w:szCs w:val="28"/>
      <w:lang w:eastAsia="ru-RU"/>
    </w:rPr>
  </w:style>
  <w:style w:type="character" w:styleId="af1">
    <w:name w:val="page number"/>
    <w:basedOn w:val="a1"/>
    <w:rsid w:val="00AC090C"/>
  </w:style>
  <w:style w:type="character" w:customStyle="1" w:styleId="af2">
    <w:name w:val="Текст сноски Знак"/>
    <w:basedOn w:val="a1"/>
    <w:link w:val="af3"/>
    <w:semiHidden/>
    <w:rsid w:val="00AC09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note text"/>
    <w:basedOn w:val="a0"/>
    <w:link w:val="af2"/>
    <w:semiHidden/>
    <w:rsid w:val="00AC090C"/>
    <w:pPr>
      <w:spacing w:before="120" w:after="12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1"/>
    <w:link w:val="af5"/>
    <w:uiPriority w:val="99"/>
    <w:semiHidden/>
    <w:rsid w:val="00AC09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text"/>
    <w:basedOn w:val="a0"/>
    <w:link w:val="af4"/>
    <w:uiPriority w:val="99"/>
    <w:semiHidden/>
    <w:rsid w:val="00AC090C"/>
    <w:pPr>
      <w:spacing w:after="0" w:line="240" w:lineRule="auto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Тема примечания Знак"/>
    <w:basedOn w:val="af4"/>
    <w:link w:val="af7"/>
    <w:semiHidden/>
    <w:rsid w:val="00AC09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6"/>
    <w:semiHidden/>
    <w:rsid w:val="00AC090C"/>
    <w:rPr>
      <w:b/>
      <w:bCs/>
    </w:rPr>
  </w:style>
  <w:style w:type="character" w:customStyle="1" w:styleId="34">
    <w:name w:val="Знак Знак3"/>
    <w:basedOn w:val="a1"/>
    <w:rsid w:val="00AC090C"/>
    <w:rPr>
      <w:b/>
      <w:sz w:val="26"/>
      <w:szCs w:val="26"/>
      <w:lang w:val="ru-RU" w:eastAsia="ru-RU" w:bidi="ar-SA"/>
    </w:rPr>
  </w:style>
  <w:style w:type="paragraph" w:customStyle="1" w:styleId="af8">
    <w:name w:val="Знак Знак Знак Знак Знак Знак Знак Знак Знак Знак"/>
    <w:basedOn w:val="a0"/>
    <w:rsid w:val="00AC090C"/>
    <w:pPr>
      <w:spacing w:after="160" w:line="240" w:lineRule="exact"/>
      <w:jc w:val="left"/>
    </w:pPr>
    <w:rPr>
      <w:rFonts w:eastAsia="Times New Roman" w:cs="Times New Roman"/>
      <w:sz w:val="20"/>
      <w:szCs w:val="20"/>
      <w:lang w:val="en-US"/>
    </w:rPr>
  </w:style>
  <w:style w:type="paragraph" w:styleId="af9">
    <w:name w:val="Body Text"/>
    <w:basedOn w:val="a0"/>
    <w:link w:val="13"/>
    <w:rsid w:val="00AC090C"/>
    <w:pPr>
      <w:spacing w:after="120" w:line="24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13">
    <w:name w:val="Основной текст Знак1"/>
    <w:basedOn w:val="a1"/>
    <w:link w:val="af9"/>
    <w:rsid w:val="00AC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FollowedHyperlink"/>
    <w:basedOn w:val="a1"/>
    <w:uiPriority w:val="99"/>
    <w:unhideWhenUsed/>
    <w:rsid w:val="00AC090C"/>
    <w:rPr>
      <w:color w:val="800080"/>
      <w:u w:val="single"/>
    </w:rPr>
  </w:style>
  <w:style w:type="paragraph" w:customStyle="1" w:styleId="xl66">
    <w:name w:val="xl66"/>
    <w:basedOn w:val="a0"/>
    <w:rsid w:val="00AC090C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0"/>
    <w:rsid w:val="00AC090C"/>
    <w:pP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0"/>
    <w:rsid w:val="00AC090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0"/>
    <w:rsid w:val="00AC09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0"/>
    <w:rsid w:val="00AC090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0"/>
    <w:rsid w:val="00AC090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0"/>
    <w:rsid w:val="00AC090C"/>
    <w:pP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0"/>
    <w:rsid w:val="00AC090C"/>
    <w:pP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0"/>
    <w:rsid w:val="00AC090C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0"/>
    <w:rsid w:val="00AC090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81">
    <w:name w:val="xl81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82">
    <w:name w:val="xl82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83">
    <w:name w:val="xl83"/>
    <w:basedOn w:val="a0"/>
    <w:rsid w:val="00AC09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0"/>
    <w:rsid w:val="00AC090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0"/>
    <w:rsid w:val="00AC090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0"/>
    <w:rsid w:val="00AC090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0"/>
    <w:rsid w:val="00AC090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0"/>
    <w:rsid w:val="00AC090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0"/>
    <w:rsid w:val="00AC090C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0"/>
    <w:rsid w:val="00AC090C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0"/>
    <w:rsid w:val="00AC09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0"/>
    <w:rsid w:val="00AC09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AC09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AC09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0"/>
    <w:rsid w:val="00AC090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0"/>
    <w:rsid w:val="00AC0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AC090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0"/>
    <w:rsid w:val="00AC0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0"/>
    <w:rsid w:val="00AC090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AC09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0"/>
    <w:rsid w:val="00AC090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0"/>
    <w:rsid w:val="00AC0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0"/>
    <w:rsid w:val="00AC090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0"/>
    <w:rsid w:val="00AC09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0"/>
    <w:rsid w:val="00AC09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0"/>
    <w:rsid w:val="00AC090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0"/>
    <w:rsid w:val="00AC090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0"/>
    <w:rsid w:val="00AC090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0"/>
    <w:rsid w:val="00AC090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0"/>
    <w:rsid w:val="00AC090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0"/>
    <w:rsid w:val="00AC09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0"/>
    <w:rsid w:val="00AC09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0"/>
    <w:rsid w:val="00AC090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0"/>
    <w:rsid w:val="00AC09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0"/>
    <w:rsid w:val="00AC09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0"/>
    <w:rsid w:val="00AC090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22">
    <w:name w:val="xl122"/>
    <w:basedOn w:val="a0"/>
    <w:rsid w:val="00AC0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3">
    <w:name w:val="xl123"/>
    <w:basedOn w:val="a0"/>
    <w:rsid w:val="00AC09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0"/>
    <w:rsid w:val="00AC090C"/>
    <w:pPr>
      <w:shd w:val="clear" w:color="000000" w:fill="C0C0C0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0"/>
    <w:rsid w:val="00AC090C"/>
    <w:pP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0"/>
    <w:rsid w:val="00AC090C"/>
    <w:pP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0"/>
    <w:rsid w:val="00AC090C"/>
    <w:pP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0"/>
    <w:rsid w:val="00AC090C"/>
    <w:pP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0"/>
    <w:rsid w:val="00AC0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AC09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3">
    <w:name w:val="xl133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AC0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0"/>
    <w:rsid w:val="00AC090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7">
    <w:name w:val="xl137"/>
    <w:basedOn w:val="a0"/>
    <w:rsid w:val="00AC09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0"/>
    <w:rsid w:val="00AC090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0"/>
    <w:rsid w:val="00AC090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0"/>
    <w:rsid w:val="00AC090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4">
    <w:name w:val="xl144"/>
    <w:basedOn w:val="a0"/>
    <w:rsid w:val="00AC090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0"/>
    <w:rsid w:val="00AC090C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0"/>
    <w:rsid w:val="00AC090C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AC090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8">
    <w:name w:val="xl148"/>
    <w:basedOn w:val="a0"/>
    <w:rsid w:val="00AC09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0"/>
    <w:rsid w:val="00AC090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0"/>
    <w:rsid w:val="00AC090C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0"/>
    <w:rsid w:val="00AC09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4">
    <w:name w:val="xl154"/>
    <w:basedOn w:val="a0"/>
    <w:rsid w:val="00AC09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0"/>
    <w:rsid w:val="00AC090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0"/>
    <w:rsid w:val="00AC090C"/>
    <w:pPr>
      <w:pBdr>
        <w:left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0"/>
    <w:rsid w:val="00AC090C"/>
    <w:pPr>
      <w:pBdr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left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0"/>
    <w:rsid w:val="00AC090C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0"/>
    <w:rsid w:val="00AC090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0"/>
    <w:rsid w:val="00AC090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0"/>
    <w:rsid w:val="00AC090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0"/>
    <w:rsid w:val="00AC090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0"/>
    <w:rsid w:val="00AC09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0"/>
    <w:rsid w:val="00AC09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0"/>
    <w:rsid w:val="00AC090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0"/>
    <w:rsid w:val="00AC09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0"/>
    <w:rsid w:val="00AC09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0"/>
    <w:rsid w:val="00AC09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0"/>
    <w:rsid w:val="00AC09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1">
    <w:name w:val="xl171"/>
    <w:basedOn w:val="a0"/>
    <w:rsid w:val="00AC09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afb">
    <w:name w:val="Стиль ОТЗ"/>
    <w:basedOn w:val="a0"/>
    <w:link w:val="afc"/>
    <w:uiPriority w:val="99"/>
    <w:rsid w:val="00AC090C"/>
    <w:pPr>
      <w:tabs>
        <w:tab w:val="left" w:pos="0"/>
        <w:tab w:val="left" w:pos="567"/>
      </w:tabs>
      <w:spacing w:before="120" w:after="120" w:line="360" w:lineRule="auto"/>
      <w:ind w:firstLine="680"/>
    </w:pPr>
    <w:rPr>
      <w:rFonts w:eastAsia="Times New Roman" w:cs="Times New Roman"/>
      <w:sz w:val="28"/>
      <w:szCs w:val="28"/>
      <w:lang w:eastAsia="ru-RU"/>
    </w:rPr>
  </w:style>
  <w:style w:type="character" w:customStyle="1" w:styleId="afc">
    <w:name w:val="Стиль ОТЗ Знак"/>
    <w:link w:val="afb"/>
    <w:uiPriority w:val="99"/>
    <w:locked/>
    <w:rsid w:val="00AC09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Стиль2"/>
    <w:basedOn w:val="a0"/>
    <w:link w:val="26"/>
    <w:uiPriority w:val="99"/>
    <w:rsid w:val="00AC090C"/>
    <w:pPr>
      <w:numPr>
        <w:numId w:val="7"/>
      </w:numPr>
      <w:spacing w:after="0" w:line="360" w:lineRule="auto"/>
    </w:pPr>
    <w:rPr>
      <w:rFonts w:eastAsia="Times New Roman" w:cs="Times New Roman"/>
      <w:szCs w:val="24"/>
      <w:lang w:eastAsia="ru-RU"/>
    </w:rPr>
  </w:style>
  <w:style w:type="character" w:customStyle="1" w:styleId="26">
    <w:name w:val="Стиль2 Знак"/>
    <w:link w:val="21"/>
    <w:uiPriority w:val="99"/>
    <w:locked/>
    <w:rsid w:val="00AC09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аголовок таблицы"/>
    <w:basedOn w:val="a0"/>
    <w:autoRedefine/>
    <w:rsid w:val="00AC090C"/>
    <w:pPr>
      <w:spacing w:before="120" w:after="0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</w:rPr>
  </w:style>
  <w:style w:type="paragraph" w:customStyle="1" w:styleId="Default">
    <w:name w:val="Default"/>
    <w:rsid w:val="00AC09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4">
    <w:name w:val="Абзац списка1"/>
    <w:basedOn w:val="a0"/>
    <w:rsid w:val="00AC090C"/>
    <w:pPr>
      <w:ind w:left="720"/>
      <w:contextualSpacing/>
      <w:jc w:val="left"/>
    </w:pPr>
    <w:rPr>
      <w:rFonts w:ascii="Calibri" w:eastAsia="Times New Roman" w:hAnsi="Calibri" w:cs="Times New Roman"/>
      <w:sz w:val="22"/>
    </w:rPr>
  </w:style>
  <w:style w:type="paragraph" w:customStyle="1" w:styleId="afe">
    <w:name w:val="Обычный для таблицы"/>
    <w:basedOn w:val="a0"/>
    <w:autoRedefine/>
    <w:uiPriority w:val="99"/>
    <w:rsid w:val="00AC090C"/>
    <w:pPr>
      <w:spacing w:before="60" w:after="60" w:line="240" w:lineRule="auto"/>
      <w:ind w:left="22" w:right="-141" w:hanging="22"/>
      <w:jc w:val="left"/>
    </w:pPr>
    <w:rPr>
      <w:rFonts w:ascii="Arial" w:eastAsia="Times New Roman" w:hAnsi="Arial" w:cs="Arial"/>
      <w:b/>
      <w:bCs/>
      <w:color w:val="000000"/>
      <w:szCs w:val="24"/>
    </w:rPr>
  </w:style>
  <w:style w:type="paragraph" w:customStyle="1" w:styleId="a">
    <w:name w:val="маркер"/>
    <w:basedOn w:val="a0"/>
    <w:link w:val="aff"/>
    <w:uiPriority w:val="99"/>
    <w:rsid w:val="00AC090C"/>
    <w:pPr>
      <w:numPr>
        <w:numId w:val="8"/>
      </w:numPr>
      <w:tabs>
        <w:tab w:val="left" w:pos="540"/>
      </w:tabs>
      <w:spacing w:after="0" w:line="360" w:lineRule="auto"/>
    </w:pPr>
    <w:rPr>
      <w:rFonts w:eastAsia="Times New Roman" w:cs="Times New Roman"/>
      <w:szCs w:val="24"/>
      <w:lang w:eastAsia="ru-RU"/>
    </w:rPr>
  </w:style>
  <w:style w:type="character" w:customStyle="1" w:styleId="aff">
    <w:name w:val="маркер Знак"/>
    <w:link w:val="a"/>
    <w:uiPriority w:val="99"/>
    <w:locked/>
    <w:rsid w:val="00AC09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0"/>
    <w:rsid w:val="00AC090C"/>
    <w:pPr>
      <w:numPr>
        <w:numId w:val="9"/>
      </w:numPr>
      <w:spacing w:before="60" w:after="60" w:line="240" w:lineRule="auto"/>
    </w:pPr>
    <w:rPr>
      <w:rFonts w:eastAsia="Calibri" w:cs="Times New Roman"/>
      <w:szCs w:val="24"/>
      <w:lang w:eastAsia="ru-RU"/>
    </w:rPr>
  </w:style>
  <w:style w:type="paragraph" w:customStyle="1" w:styleId="Basestyle">
    <w:name w:val="Base_style"/>
    <w:basedOn w:val="a0"/>
    <w:link w:val="Basestyle1"/>
    <w:rsid w:val="00AC090C"/>
    <w:pPr>
      <w:spacing w:after="0" w:line="288" w:lineRule="auto"/>
      <w:ind w:firstLine="851"/>
    </w:pPr>
    <w:rPr>
      <w:rFonts w:eastAsia="Times New Roman" w:cs="Times New Roman"/>
      <w:sz w:val="28"/>
      <w:szCs w:val="24"/>
      <w:lang w:eastAsia="ru-RU"/>
    </w:rPr>
  </w:style>
  <w:style w:type="character" w:customStyle="1" w:styleId="Basestyle1">
    <w:name w:val="Base_style Знак Знак1"/>
    <w:basedOn w:val="a1"/>
    <w:link w:val="Basestyle"/>
    <w:rsid w:val="00AC09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Text">
    <w:name w:val="Table Text"/>
    <w:basedOn w:val="20"/>
    <w:link w:val="TableText0"/>
    <w:rsid w:val="00AC090C"/>
    <w:pPr>
      <w:keepNext w:val="0"/>
      <w:spacing w:before="0" w:after="0"/>
      <w:ind w:left="57"/>
      <w:jc w:val="left"/>
      <w:outlineLvl w:val="9"/>
    </w:pPr>
    <w:rPr>
      <w:rFonts w:cs="Arial CYR"/>
      <w:b/>
      <w:bCs w:val="0"/>
      <w:iCs/>
      <w:sz w:val="24"/>
      <w:szCs w:val="24"/>
      <w:lang w:eastAsia="en-US"/>
    </w:rPr>
  </w:style>
  <w:style w:type="character" w:customStyle="1" w:styleId="TableText0">
    <w:name w:val="Table Text Знак"/>
    <w:basedOn w:val="a1"/>
    <w:link w:val="TableText"/>
    <w:rsid w:val="00AC090C"/>
    <w:rPr>
      <w:rFonts w:ascii="Times New Roman" w:eastAsia="Times New Roman" w:hAnsi="Times New Roman" w:cs="Arial CYR"/>
      <w:sz w:val="24"/>
      <w:szCs w:val="24"/>
    </w:rPr>
  </w:style>
  <w:style w:type="paragraph" w:customStyle="1" w:styleId="Orderedlist">
    <w:name w:val="Orderedlist"/>
    <w:basedOn w:val="a0"/>
    <w:link w:val="Orderedlist0"/>
    <w:rsid w:val="00AC090C"/>
    <w:pPr>
      <w:numPr>
        <w:ilvl w:val="1"/>
        <w:numId w:val="10"/>
      </w:numPr>
      <w:tabs>
        <w:tab w:val="left" w:pos="567"/>
      </w:tabs>
      <w:spacing w:after="0" w:line="288" w:lineRule="auto"/>
    </w:pPr>
    <w:rPr>
      <w:rFonts w:eastAsia="Times New Roman" w:cs="Times New Roman"/>
      <w:sz w:val="28"/>
      <w:szCs w:val="20"/>
      <w:lang w:eastAsia="ru-RU"/>
    </w:rPr>
  </w:style>
  <w:style w:type="character" w:customStyle="1" w:styleId="Orderedlist0">
    <w:name w:val="Orderedlist Знак"/>
    <w:basedOn w:val="a1"/>
    <w:link w:val="Orderedlist"/>
    <w:rsid w:val="00AC09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Список маркированный 1 уровня"/>
    <w:uiPriority w:val="99"/>
    <w:rsid w:val="00AC090C"/>
    <w:pPr>
      <w:numPr>
        <w:numId w:val="11"/>
      </w:numPr>
      <w:tabs>
        <w:tab w:val="left" w:pos="851"/>
      </w:tabs>
      <w:suppressAutoHyphens/>
      <w:spacing w:after="60"/>
      <w:contextualSpacing/>
      <w:jc w:val="both"/>
    </w:pPr>
    <w:rPr>
      <w:rFonts w:ascii="Arial" w:eastAsia="Times New Roman" w:hAnsi="Arial" w:cs="Arial"/>
      <w:lang w:eastAsia="ru-RU"/>
    </w:rPr>
  </w:style>
  <w:style w:type="character" w:styleId="aff0">
    <w:name w:val="annotation reference"/>
    <w:basedOn w:val="a1"/>
    <w:uiPriority w:val="99"/>
    <w:semiHidden/>
    <w:unhideWhenUsed/>
    <w:rsid w:val="006F09FE"/>
    <w:rPr>
      <w:sz w:val="16"/>
      <w:szCs w:val="16"/>
    </w:rPr>
  </w:style>
  <w:style w:type="paragraph" w:customStyle="1" w:styleId="H3">
    <w:name w:val="H3"/>
    <w:basedOn w:val="3"/>
    <w:link w:val="H30"/>
    <w:qFormat/>
    <w:rsid w:val="00454B04"/>
    <w:pPr>
      <w:numPr>
        <w:ilvl w:val="2"/>
        <w:numId w:val="34"/>
      </w:numPr>
      <w:spacing w:after="120"/>
      <w:ind w:left="1077"/>
    </w:pPr>
    <w:rPr>
      <w:rFonts w:ascii="Times New Roman" w:hAnsi="Times New Roman" w:cs="Times New Roman"/>
      <w:b w:val="0"/>
      <w:color w:val="auto"/>
    </w:rPr>
  </w:style>
  <w:style w:type="paragraph" w:styleId="aff1">
    <w:name w:val="TOC Heading"/>
    <w:basedOn w:val="10"/>
    <w:next w:val="a0"/>
    <w:uiPriority w:val="39"/>
    <w:unhideWhenUsed/>
    <w:qFormat/>
    <w:rsid w:val="00A44D2E"/>
    <w:pPr>
      <w:keepNext/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365F91" w:themeColor="accent1" w:themeShade="BF"/>
      <w:kern w:val="0"/>
      <w:sz w:val="32"/>
      <w:szCs w:val="32"/>
    </w:rPr>
  </w:style>
  <w:style w:type="character" w:customStyle="1" w:styleId="H30">
    <w:name w:val="H3 Знак"/>
    <w:basedOn w:val="30"/>
    <w:link w:val="H3"/>
    <w:rsid w:val="00454B04"/>
    <w:rPr>
      <w:rFonts w:ascii="Times New Roman" w:eastAsiaTheme="majorEastAsia" w:hAnsi="Times New Roman" w:cs="Times New Roman"/>
      <w:b w:val="0"/>
      <w:bCs/>
      <w:color w:val="4F81BD" w:themeColor="accen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79BA-1211-4B38-9997-5B7B29676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4846</Words>
  <Characters>27623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Голинская Наталья Григорьевна</dc:creator>
  <cp:lastModifiedBy>Мусатова Светлана Николаевна</cp:lastModifiedBy>
  <cp:revision>5</cp:revision>
  <cp:lastPrinted>2014-12-30T07:23:00Z</cp:lastPrinted>
  <dcterms:created xsi:type="dcterms:W3CDTF">2014-12-26T07:19:00Z</dcterms:created>
  <dcterms:modified xsi:type="dcterms:W3CDTF">2014-12-30T07:38:00Z</dcterms:modified>
</cp:coreProperties>
</file>